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14" w:rsidRPr="00FC48BC" w:rsidRDefault="00522375" w:rsidP="00B45B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CURRICULUM VITAE </w:t>
      </w:r>
    </w:p>
    <w:p w:rsidR="00B45BE8" w:rsidRPr="00FC48BC" w:rsidRDefault="003847FF">
      <w:r w:rsidRPr="00FC48B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E0AEA" wp14:editId="3165A55A">
                <wp:simplePos x="0" y="0"/>
                <wp:positionH relativeFrom="column">
                  <wp:posOffset>-116205</wp:posOffset>
                </wp:positionH>
                <wp:positionV relativeFrom="paragraph">
                  <wp:posOffset>120015</wp:posOffset>
                </wp:positionV>
                <wp:extent cx="1162050" cy="12668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077" w:rsidRDefault="009341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9EC70" wp14:editId="7A307326">
                                  <wp:extent cx="885825" cy="1123950"/>
                                  <wp:effectExtent l="19050" t="0" r="9525" b="0"/>
                                  <wp:docPr id="1" name="Picture 0" descr="images-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images-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5pt;margin-top:9.45pt;width:91.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7NogQIAABA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" stroked="f">
                <v:textbox>
                  <w:txbxContent>
                    <w:p w:rsidR="00780077" w:rsidRDefault="00934106">
                      <w:r>
                        <w:rPr>
                          <w:noProof/>
                        </w:rPr>
                        <w:drawing>
                          <wp:inline distT="0" distB="0" distL="0" distR="0" wp14:anchorId="6539EC70" wp14:editId="7A307326">
                            <wp:extent cx="885825" cy="1123950"/>
                            <wp:effectExtent l="19050" t="0" r="9525" b="0"/>
                            <wp:docPr id="1" name="Picture 0" descr="images-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images-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847FF" w:rsidRPr="00FC48BC" w:rsidRDefault="00783FC1" w:rsidP="003847FF">
      <w:pPr>
        <w:ind w:left="1701"/>
        <w:jc w:val="both"/>
      </w:pPr>
      <w:r w:rsidRPr="00FC48BC">
        <w:t xml:space="preserve">        </w:t>
      </w:r>
      <w:proofErr w:type="spellStart"/>
      <w:r w:rsidR="00B45BE8" w:rsidRPr="00FC48BC">
        <w:t>Sabungan</w:t>
      </w:r>
      <w:proofErr w:type="spellEnd"/>
      <w:r w:rsidR="00B45BE8" w:rsidRPr="00FC48BC">
        <w:t xml:space="preserve"> </w:t>
      </w:r>
      <w:proofErr w:type="spellStart"/>
      <w:r w:rsidR="00B45BE8" w:rsidRPr="00FC48BC">
        <w:t>Sibarani</w:t>
      </w:r>
      <w:proofErr w:type="spellEnd"/>
      <w:r w:rsidR="00B45BE8" w:rsidRPr="00FC48BC">
        <w:t xml:space="preserve">, </w:t>
      </w:r>
      <w:proofErr w:type="spellStart"/>
      <w:r w:rsidR="00B45BE8" w:rsidRPr="00FC48BC">
        <w:t>lahir</w:t>
      </w:r>
      <w:proofErr w:type="spellEnd"/>
      <w:r w:rsidR="00B45BE8" w:rsidRPr="00FC48BC">
        <w:t xml:space="preserve"> di Aceh </w:t>
      </w:r>
      <w:proofErr w:type="spellStart"/>
      <w:r w:rsidR="00B45BE8" w:rsidRPr="00FC48BC">
        <w:t>pada</w:t>
      </w:r>
      <w:proofErr w:type="spellEnd"/>
      <w:r w:rsidR="00B45BE8" w:rsidRPr="00FC48BC">
        <w:t xml:space="preserve"> </w:t>
      </w:r>
      <w:proofErr w:type="spellStart"/>
      <w:r w:rsidR="00B45BE8" w:rsidRPr="00FC48BC">
        <w:t>tanggal</w:t>
      </w:r>
      <w:proofErr w:type="spellEnd"/>
      <w:r w:rsidR="00B45BE8" w:rsidRPr="00FC48BC">
        <w:t xml:space="preserve"> 15 November 1959, </w:t>
      </w:r>
      <w:r w:rsidR="002F3974" w:rsidRPr="00FC48BC">
        <w:rPr>
          <w:lang w:val="id-ID"/>
        </w:rPr>
        <w:t xml:space="preserve">NIK. 3175091511590006, No. Handphone: 081384810888, e-mail: </w:t>
      </w:r>
      <w:r w:rsidR="00D3127C">
        <w:fldChar w:fldCharType="begin"/>
      </w:r>
      <w:r w:rsidR="00D3127C">
        <w:instrText xml:space="preserve"> HYPERLINK "mailto:ssibarani01@gmail.com" </w:instrText>
      </w:r>
      <w:r w:rsidR="00D3127C">
        <w:fldChar w:fldCharType="separate"/>
      </w:r>
      <w:r w:rsidR="002F3974" w:rsidRPr="00FC48BC">
        <w:rPr>
          <w:rStyle w:val="Hyperlink"/>
          <w:lang w:val="id-ID"/>
        </w:rPr>
        <w:t>ssibarani01@gmail.com</w:t>
      </w:r>
      <w:r w:rsidR="00D3127C">
        <w:rPr>
          <w:rStyle w:val="Hyperlink"/>
          <w:lang w:val="id-ID"/>
        </w:rPr>
        <w:fldChar w:fldCharType="end"/>
      </w:r>
      <w:r w:rsidR="002F3974" w:rsidRPr="00FC48BC">
        <w:rPr>
          <w:lang w:val="id-ID"/>
        </w:rPr>
        <w:t xml:space="preserve">, </w:t>
      </w:r>
      <w:proofErr w:type="spellStart"/>
      <w:r w:rsidR="00B45BE8" w:rsidRPr="00FC48BC">
        <w:t>menikah</w:t>
      </w:r>
      <w:proofErr w:type="spellEnd"/>
      <w:r w:rsidR="00B45BE8" w:rsidRPr="00FC48BC">
        <w:t xml:space="preserve"> </w:t>
      </w:r>
      <w:proofErr w:type="spellStart"/>
      <w:r w:rsidR="00B45BE8" w:rsidRPr="00FC48BC">
        <w:t>dengan</w:t>
      </w:r>
      <w:proofErr w:type="spellEnd"/>
      <w:r w:rsidR="00B45BE8" w:rsidRPr="00FC48BC">
        <w:t xml:space="preserve"> </w:t>
      </w:r>
      <w:proofErr w:type="spellStart"/>
      <w:r w:rsidR="00B45BE8" w:rsidRPr="00FC48BC">
        <w:t>Suster</w:t>
      </w:r>
      <w:proofErr w:type="spellEnd"/>
      <w:r w:rsidR="00B45BE8" w:rsidRPr="00FC48BC">
        <w:t xml:space="preserve"> Merion </w:t>
      </w:r>
      <w:proofErr w:type="spellStart"/>
      <w:r w:rsidR="00B45BE8" w:rsidRPr="00FC48BC">
        <w:t>Hutabalian</w:t>
      </w:r>
      <w:proofErr w:type="spellEnd"/>
      <w:r w:rsidR="00B45BE8" w:rsidRPr="00FC48BC">
        <w:t xml:space="preserve"> </w:t>
      </w:r>
      <w:proofErr w:type="spellStart"/>
      <w:r w:rsidR="00B45BE8" w:rsidRPr="00FC48BC">
        <w:t>dan</w:t>
      </w:r>
      <w:proofErr w:type="spellEnd"/>
      <w:r w:rsidR="00B45BE8" w:rsidRPr="00FC48BC">
        <w:t xml:space="preserve"> </w:t>
      </w:r>
      <w:proofErr w:type="spellStart"/>
      <w:r w:rsidR="00B45BE8" w:rsidRPr="00FC48BC">
        <w:t>dikaruniai</w:t>
      </w:r>
      <w:proofErr w:type="spellEnd"/>
      <w:r w:rsidR="00B45BE8" w:rsidRPr="00FC48BC">
        <w:t xml:space="preserve"> </w:t>
      </w:r>
      <w:proofErr w:type="spellStart"/>
      <w:r w:rsidR="00B45BE8" w:rsidRPr="00FC48BC">
        <w:t>dua</w:t>
      </w:r>
      <w:proofErr w:type="spellEnd"/>
      <w:r w:rsidR="00B45BE8" w:rsidRPr="00FC48BC">
        <w:t xml:space="preserve"> orang </w:t>
      </w:r>
      <w:proofErr w:type="spellStart"/>
      <w:r w:rsidR="00B45BE8" w:rsidRPr="00FC48BC">
        <w:t>anak</w:t>
      </w:r>
      <w:proofErr w:type="spellEnd"/>
      <w:r w:rsidR="00B45BE8" w:rsidRPr="00FC48BC">
        <w:t xml:space="preserve"> </w:t>
      </w:r>
      <w:proofErr w:type="spellStart"/>
      <w:r w:rsidR="00B45BE8" w:rsidRPr="00FC48BC">
        <w:t>yaitu</w:t>
      </w:r>
      <w:proofErr w:type="spellEnd"/>
      <w:r w:rsidR="00B45BE8" w:rsidRPr="00FC48BC">
        <w:t xml:space="preserve"> </w:t>
      </w:r>
      <w:r w:rsidR="002D2A3E" w:rsidRPr="00FC48BC">
        <w:t xml:space="preserve">  </w:t>
      </w:r>
      <w:proofErr w:type="spellStart"/>
      <w:r w:rsidR="00B45BE8" w:rsidRPr="00FC48BC">
        <w:t>Sumiati</w:t>
      </w:r>
      <w:proofErr w:type="spellEnd"/>
      <w:r w:rsidR="00B45BE8" w:rsidRPr="00FC48BC">
        <w:t xml:space="preserve"> </w:t>
      </w:r>
      <w:r w:rsidR="002D2A3E" w:rsidRPr="00FC48BC">
        <w:t xml:space="preserve">  </w:t>
      </w:r>
      <w:proofErr w:type="spellStart"/>
      <w:r w:rsidR="00B45BE8" w:rsidRPr="00FC48BC">
        <w:t>dan</w:t>
      </w:r>
      <w:proofErr w:type="spellEnd"/>
      <w:r w:rsidR="00B45BE8" w:rsidRPr="00FC48BC">
        <w:t xml:space="preserve"> </w:t>
      </w:r>
      <w:r w:rsidR="002D2A3E" w:rsidRPr="00FC48BC">
        <w:t xml:space="preserve">  </w:t>
      </w:r>
      <w:r w:rsidR="00B45BE8" w:rsidRPr="00FC48BC">
        <w:t xml:space="preserve">Daniel </w:t>
      </w:r>
      <w:r w:rsidR="002D2A3E" w:rsidRPr="00FC48BC">
        <w:t xml:space="preserve">  </w:t>
      </w:r>
      <w:r w:rsidR="004E1099">
        <w:t xml:space="preserve">Bryan </w:t>
      </w:r>
      <w:proofErr w:type="spellStart"/>
      <w:r w:rsidR="004E1099">
        <w:t>serta</w:t>
      </w:r>
      <w:proofErr w:type="spellEnd"/>
      <w:r w:rsidR="004E1099">
        <w:t xml:space="preserve"> </w:t>
      </w:r>
      <w:proofErr w:type="spellStart"/>
      <w:r w:rsidR="004E1099">
        <w:t>dikaruniai</w:t>
      </w:r>
      <w:proofErr w:type="spellEnd"/>
      <w:r w:rsidR="004E1099">
        <w:t xml:space="preserve"> 3</w:t>
      </w:r>
      <w:r w:rsidR="003847FF" w:rsidRPr="00FC48BC">
        <w:t xml:space="preserve"> </w:t>
      </w:r>
      <w:proofErr w:type="spellStart"/>
      <w:r w:rsidR="003847FF" w:rsidRPr="00FC48BC">
        <w:t>cucu</w:t>
      </w:r>
      <w:proofErr w:type="spellEnd"/>
      <w:r w:rsidR="003847FF" w:rsidRPr="00FC48BC">
        <w:t xml:space="preserve"> </w:t>
      </w:r>
      <w:proofErr w:type="spellStart"/>
      <w:r w:rsidR="003847FF" w:rsidRPr="00FC48BC">
        <w:t>yaitu</w:t>
      </w:r>
      <w:proofErr w:type="spellEnd"/>
      <w:r w:rsidR="003847FF" w:rsidRPr="00FC48BC">
        <w:t xml:space="preserve"> </w:t>
      </w:r>
      <w:proofErr w:type="spellStart"/>
      <w:r w:rsidR="003847FF" w:rsidRPr="00FC48BC">
        <w:t>Nataniel</w:t>
      </w:r>
      <w:proofErr w:type="spellEnd"/>
      <w:r w:rsidR="003847FF" w:rsidRPr="00FC48BC">
        <w:t xml:space="preserve"> </w:t>
      </w:r>
      <w:proofErr w:type="spellStart"/>
      <w:r w:rsidR="003847FF" w:rsidRPr="00FC48BC">
        <w:t>Fernandes</w:t>
      </w:r>
      <w:proofErr w:type="spellEnd"/>
      <w:r w:rsidR="004E1099">
        <w:t xml:space="preserve">, </w:t>
      </w:r>
      <w:proofErr w:type="spellStart"/>
      <w:r w:rsidR="003847FF" w:rsidRPr="00FC48BC">
        <w:t>Andrian</w:t>
      </w:r>
      <w:proofErr w:type="spellEnd"/>
      <w:r w:rsidR="003847FF" w:rsidRPr="00FC48BC">
        <w:t xml:space="preserve"> </w:t>
      </w:r>
      <w:proofErr w:type="spellStart"/>
      <w:r w:rsidR="003847FF" w:rsidRPr="00FC48BC">
        <w:t>Siahaan</w:t>
      </w:r>
      <w:proofErr w:type="spellEnd"/>
      <w:r w:rsidR="004E1099">
        <w:t xml:space="preserve"> </w:t>
      </w:r>
      <w:proofErr w:type="spellStart"/>
      <w:r w:rsidR="004E1099">
        <w:t>dan</w:t>
      </w:r>
      <w:proofErr w:type="spellEnd"/>
      <w:r w:rsidR="004E1099">
        <w:t xml:space="preserve"> Elsa</w:t>
      </w:r>
      <w:r w:rsidR="003847FF" w:rsidRPr="00FC48BC">
        <w:t>.</w:t>
      </w:r>
      <w:r w:rsidR="002D2A3E" w:rsidRPr="00FC48BC">
        <w:t xml:space="preserve">    </w:t>
      </w:r>
    </w:p>
    <w:p w:rsidR="00423AEF" w:rsidRPr="00FC48BC" w:rsidRDefault="002D2A3E" w:rsidP="003847FF">
      <w:pPr>
        <w:jc w:val="both"/>
        <w:rPr>
          <w:szCs w:val="24"/>
        </w:rPr>
      </w:pPr>
      <w:proofErr w:type="spellStart"/>
      <w:r w:rsidRPr="00FC48BC">
        <w:t>Penulis</w:t>
      </w:r>
      <w:proofErr w:type="spellEnd"/>
      <w:r w:rsidRPr="00FC48BC">
        <w:t xml:space="preserve">    </w:t>
      </w:r>
      <w:proofErr w:type="spellStart"/>
      <w:r w:rsidRPr="00FC48BC">
        <w:t>menyelesaikan</w:t>
      </w:r>
      <w:proofErr w:type="spellEnd"/>
      <w:r w:rsidRPr="00FC48BC">
        <w:t xml:space="preserve"> </w:t>
      </w:r>
      <w:proofErr w:type="spellStart"/>
      <w:r w:rsidR="00B45BE8" w:rsidRPr="00FC48BC">
        <w:t>pendidikan</w:t>
      </w:r>
      <w:proofErr w:type="spellEnd"/>
      <w:r w:rsidR="00B45BE8" w:rsidRPr="00FC48BC">
        <w:t xml:space="preserve"> </w:t>
      </w:r>
      <w:r w:rsidR="00783FC1" w:rsidRPr="00FC48BC">
        <w:t xml:space="preserve"> </w:t>
      </w:r>
      <w:proofErr w:type="spellStart"/>
      <w:r w:rsidR="00B45BE8" w:rsidRPr="00FC48BC">
        <w:t>Sekolah</w:t>
      </w:r>
      <w:proofErr w:type="spellEnd"/>
      <w:r w:rsidR="00B45BE8" w:rsidRPr="00FC48BC">
        <w:t xml:space="preserve"> </w:t>
      </w:r>
      <w:proofErr w:type="spellStart"/>
      <w:r w:rsidR="00B45BE8" w:rsidRPr="00FC48BC">
        <w:t>Dasar</w:t>
      </w:r>
      <w:proofErr w:type="spellEnd"/>
      <w:r w:rsidR="00B45BE8" w:rsidRPr="00FC48BC">
        <w:t xml:space="preserve"> di SDN </w:t>
      </w:r>
      <w:proofErr w:type="spellStart"/>
      <w:r w:rsidR="00B45BE8" w:rsidRPr="00FC48BC">
        <w:t>Lawe</w:t>
      </w:r>
      <w:proofErr w:type="spellEnd"/>
      <w:r w:rsidR="00B45BE8" w:rsidRPr="00FC48BC">
        <w:t xml:space="preserve"> </w:t>
      </w:r>
      <w:proofErr w:type="spellStart"/>
      <w:r w:rsidR="00B45BE8" w:rsidRPr="00FC48BC">
        <w:t>Loning</w:t>
      </w:r>
      <w:proofErr w:type="spellEnd"/>
      <w:r w:rsidR="00B45BE8" w:rsidRPr="00FC48BC">
        <w:t xml:space="preserve">, </w:t>
      </w:r>
      <w:r w:rsidR="00783FC1" w:rsidRPr="00FC48BC">
        <w:t xml:space="preserve"> </w:t>
      </w:r>
      <w:r w:rsidR="00B45BE8" w:rsidRPr="00FC48BC">
        <w:t xml:space="preserve">Agra </w:t>
      </w:r>
      <w:r w:rsidR="00783FC1" w:rsidRPr="00FC48BC">
        <w:t xml:space="preserve"> </w:t>
      </w:r>
      <w:proofErr w:type="spellStart"/>
      <w:r w:rsidR="00B45BE8" w:rsidRPr="00FC48BC">
        <w:t>pada</w:t>
      </w:r>
      <w:proofErr w:type="spellEnd"/>
      <w:r w:rsidR="00B45BE8" w:rsidRPr="00FC48BC">
        <w:t xml:space="preserve"> </w:t>
      </w:r>
      <w:r w:rsidR="00783FC1" w:rsidRPr="00FC48BC">
        <w:t xml:space="preserve"> </w:t>
      </w:r>
      <w:proofErr w:type="spellStart"/>
      <w:r w:rsidR="00B45BE8" w:rsidRPr="00FC48BC">
        <w:t>tahun</w:t>
      </w:r>
      <w:proofErr w:type="spellEnd"/>
      <w:r w:rsidR="00B45BE8" w:rsidRPr="00FC48BC">
        <w:t xml:space="preserve"> </w:t>
      </w:r>
      <w:r w:rsidR="00783FC1" w:rsidRPr="00FC48BC">
        <w:t xml:space="preserve"> </w:t>
      </w:r>
      <w:r w:rsidR="00B45BE8" w:rsidRPr="00FC48BC">
        <w:t xml:space="preserve">1973, </w:t>
      </w:r>
      <w:proofErr w:type="spellStart"/>
      <w:r w:rsidR="00B45BE8" w:rsidRPr="00FC48BC">
        <w:t>Sekolah</w:t>
      </w:r>
      <w:proofErr w:type="spellEnd"/>
      <w:r w:rsidR="00B45BE8" w:rsidRPr="00FC48BC">
        <w:t xml:space="preserve"> </w:t>
      </w:r>
      <w:proofErr w:type="spellStart"/>
      <w:r w:rsidR="00B45BE8" w:rsidRPr="00FC48BC">
        <w:t>Menengah</w:t>
      </w:r>
      <w:proofErr w:type="spellEnd"/>
      <w:r w:rsidR="00B45BE8" w:rsidRPr="00FC48BC">
        <w:t xml:space="preserve"> </w:t>
      </w:r>
      <w:proofErr w:type="spellStart"/>
      <w:r w:rsidR="00B45BE8" w:rsidRPr="00FC48BC">
        <w:t>Pertama</w:t>
      </w:r>
      <w:proofErr w:type="spellEnd"/>
      <w:r w:rsidR="00B45BE8" w:rsidRPr="00FC48BC">
        <w:t xml:space="preserve"> di SMP </w:t>
      </w:r>
      <w:proofErr w:type="spellStart"/>
      <w:r w:rsidR="00B45BE8" w:rsidRPr="00FC48BC">
        <w:t>Lawe</w:t>
      </w:r>
      <w:proofErr w:type="spellEnd"/>
      <w:r w:rsidR="00B45BE8" w:rsidRPr="00FC48BC">
        <w:t xml:space="preserve"> </w:t>
      </w:r>
      <w:proofErr w:type="spellStart"/>
      <w:r w:rsidR="00B45BE8" w:rsidRPr="00FC48BC">
        <w:t>Desky</w:t>
      </w:r>
      <w:proofErr w:type="spellEnd"/>
      <w:r w:rsidR="00B45BE8" w:rsidRPr="00FC48BC">
        <w:t xml:space="preserve">, Aceh Tenggara </w:t>
      </w:r>
      <w:proofErr w:type="spellStart"/>
      <w:r w:rsidR="00B45BE8" w:rsidRPr="00FC48BC">
        <w:t>pada</w:t>
      </w:r>
      <w:proofErr w:type="spellEnd"/>
      <w:r w:rsidR="00B45BE8" w:rsidRPr="00FC48BC">
        <w:t xml:space="preserve"> </w:t>
      </w:r>
      <w:proofErr w:type="spellStart"/>
      <w:r w:rsidR="00B45BE8" w:rsidRPr="00FC48BC">
        <w:t>tahun</w:t>
      </w:r>
      <w:proofErr w:type="spellEnd"/>
      <w:r w:rsidR="00B45BE8" w:rsidRPr="00FC48BC">
        <w:t xml:space="preserve"> 1975 </w:t>
      </w:r>
      <w:proofErr w:type="spellStart"/>
      <w:r w:rsidR="00B45BE8" w:rsidRPr="00FC48BC">
        <w:t>dan</w:t>
      </w:r>
      <w:proofErr w:type="spellEnd"/>
      <w:r w:rsidR="00B45BE8" w:rsidRPr="00FC48BC">
        <w:t xml:space="preserve"> </w:t>
      </w:r>
      <w:proofErr w:type="spellStart"/>
      <w:r w:rsidR="00B45BE8" w:rsidRPr="00FC48BC">
        <w:t>Sekolah</w:t>
      </w:r>
      <w:proofErr w:type="spellEnd"/>
      <w:r w:rsidR="00B45BE8" w:rsidRPr="00FC48BC">
        <w:t xml:space="preserve"> </w:t>
      </w:r>
      <w:proofErr w:type="spellStart"/>
      <w:r w:rsidR="00B45BE8" w:rsidRPr="00FC48BC">
        <w:t>Menengah</w:t>
      </w:r>
      <w:proofErr w:type="spellEnd"/>
      <w:r w:rsidR="00B45BE8" w:rsidRPr="00FC48BC">
        <w:t xml:space="preserve"> </w:t>
      </w:r>
      <w:proofErr w:type="spellStart"/>
      <w:r w:rsidR="00B45BE8" w:rsidRPr="00FC48BC">
        <w:t>Atas</w:t>
      </w:r>
      <w:proofErr w:type="spellEnd"/>
      <w:r w:rsidR="00B45BE8" w:rsidRPr="00FC48BC">
        <w:t xml:space="preserve"> di SMA N Kota Cane, Aceh Tenggara. </w:t>
      </w:r>
      <w:proofErr w:type="spellStart"/>
      <w:r w:rsidR="00B45BE8" w:rsidRPr="00FC48BC">
        <w:t>Kemudian</w:t>
      </w:r>
      <w:proofErr w:type="spellEnd"/>
      <w:r w:rsidR="00B45BE8" w:rsidRPr="00FC48BC">
        <w:t xml:space="preserve"> </w:t>
      </w:r>
      <w:proofErr w:type="spellStart"/>
      <w:r w:rsidR="00B45BE8" w:rsidRPr="00FC48BC">
        <w:t>p</w:t>
      </w:r>
      <w:r w:rsidR="005B4D2C" w:rsidRPr="00FC48BC">
        <w:t>enulis</w:t>
      </w:r>
      <w:proofErr w:type="spellEnd"/>
      <w:r w:rsidR="005B4D2C" w:rsidRPr="00FC48BC">
        <w:t xml:space="preserve"> 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kuliah</w:t>
      </w:r>
      <w:proofErr w:type="spellEnd"/>
      <w:r w:rsidR="005B4D2C" w:rsidRPr="00FC48BC">
        <w:t xml:space="preserve"> di </w:t>
      </w:r>
      <w:proofErr w:type="spellStart"/>
      <w:r w:rsidR="005B4D2C" w:rsidRPr="00FC48BC">
        <w:t>Institut</w:t>
      </w:r>
      <w:proofErr w:type="spellEnd"/>
      <w:r w:rsidR="005B4D2C" w:rsidRPr="00FC48BC">
        <w:t xml:space="preserve"> Agama Kristen Jakarta lulus </w:t>
      </w:r>
      <w:proofErr w:type="spellStart"/>
      <w:r w:rsidR="005B4D2C" w:rsidRPr="00FC48BC">
        <w:t>tahun</w:t>
      </w:r>
      <w:proofErr w:type="spellEnd"/>
      <w:r w:rsidR="005B4D2C" w:rsidRPr="00FC48BC">
        <w:t xml:space="preserve"> 1994, </w:t>
      </w:r>
      <w:proofErr w:type="spellStart"/>
      <w:r w:rsidR="005B4D2C" w:rsidRPr="00FC48BC">
        <w:t>kemudian</w:t>
      </w:r>
      <w:proofErr w:type="spellEnd"/>
      <w:r w:rsidR="005B4D2C" w:rsidRPr="00FC48BC">
        <w:t xml:space="preserve"> </w:t>
      </w:r>
      <w:proofErr w:type="spellStart"/>
      <w:r w:rsidR="005B4D2C" w:rsidRPr="00FC48BC">
        <w:t>penulis</w:t>
      </w:r>
      <w:proofErr w:type="spellEnd"/>
      <w:r w:rsidR="005B4D2C" w:rsidRPr="00FC48BC">
        <w:t xml:space="preserve">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pendidikan</w:t>
      </w:r>
      <w:proofErr w:type="spellEnd"/>
      <w:r w:rsidR="005B4D2C" w:rsidRPr="00FC48BC">
        <w:t xml:space="preserve"> S2 Magister </w:t>
      </w:r>
      <w:proofErr w:type="spellStart"/>
      <w:r w:rsidR="005B4D2C" w:rsidRPr="00FC48BC">
        <w:t>Manajemen</w:t>
      </w:r>
      <w:proofErr w:type="spellEnd"/>
      <w:r w:rsidR="005B4D2C" w:rsidRPr="00FC48BC">
        <w:t xml:space="preserve"> di </w:t>
      </w:r>
      <w:proofErr w:type="spellStart"/>
      <w:r w:rsidR="005B4D2C" w:rsidRPr="00FC48BC">
        <w:t>Universitas</w:t>
      </w:r>
      <w:proofErr w:type="spellEnd"/>
      <w:r w:rsidR="005B4D2C" w:rsidRPr="00FC48BC">
        <w:t xml:space="preserve"> </w:t>
      </w:r>
      <w:proofErr w:type="spellStart"/>
      <w:r w:rsidR="005B4D2C" w:rsidRPr="00FC48BC">
        <w:t>Satyagama</w:t>
      </w:r>
      <w:proofErr w:type="spellEnd"/>
      <w:r w:rsidR="005B4D2C" w:rsidRPr="00FC48BC">
        <w:t xml:space="preserve"> lulus </w:t>
      </w:r>
      <w:proofErr w:type="spellStart"/>
      <w:r w:rsidR="005B4D2C" w:rsidRPr="00FC48BC">
        <w:t>tahun</w:t>
      </w:r>
      <w:proofErr w:type="spellEnd"/>
      <w:r w:rsidR="005B4D2C" w:rsidRPr="00FC48BC">
        <w:t xml:space="preserve"> 1999, </w:t>
      </w:r>
      <w:proofErr w:type="spellStart"/>
      <w:r w:rsidR="005B4D2C" w:rsidRPr="00FC48BC">
        <w:t>kemudian</w:t>
      </w:r>
      <w:proofErr w:type="spellEnd"/>
      <w:r w:rsidR="005B4D2C" w:rsidRPr="00FC48BC">
        <w:t xml:space="preserve"> </w:t>
      </w:r>
      <w:proofErr w:type="spellStart"/>
      <w:r w:rsidR="005B4D2C" w:rsidRPr="00FC48BC">
        <w:t>penulis</w:t>
      </w:r>
      <w:proofErr w:type="spellEnd"/>
      <w:r w:rsidR="005B4D2C" w:rsidRPr="00FC48BC">
        <w:t xml:space="preserve">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kuliah</w:t>
      </w:r>
      <w:proofErr w:type="spellEnd"/>
      <w:r w:rsidR="005B4D2C" w:rsidRPr="00FC48BC">
        <w:t xml:space="preserve"> </w:t>
      </w:r>
      <w:proofErr w:type="spellStart"/>
      <w:r w:rsidR="005B4D2C" w:rsidRPr="00FC48BC">
        <w:t>jurusan</w:t>
      </w:r>
      <w:proofErr w:type="spellEnd"/>
      <w:r w:rsidR="005B4D2C" w:rsidRPr="00FC48BC">
        <w:t xml:space="preserve"> </w:t>
      </w:r>
      <w:proofErr w:type="spellStart"/>
      <w:r w:rsidR="005B4D2C" w:rsidRPr="00FC48BC">
        <w:t>Pendidikan</w:t>
      </w:r>
      <w:proofErr w:type="spellEnd"/>
      <w:r w:rsidR="005B4D2C" w:rsidRPr="00FC48BC">
        <w:t xml:space="preserve"> </w:t>
      </w:r>
      <w:proofErr w:type="spellStart"/>
      <w:r w:rsidR="005B4D2C" w:rsidRPr="00FC48BC">
        <w:t>Pancasila</w:t>
      </w:r>
      <w:proofErr w:type="spellEnd"/>
      <w:r w:rsidR="005B4D2C" w:rsidRPr="00FC48BC">
        <w:t xml:space="preserve"> </w:t>
      </w:r>
      <w:proofErr w:type="spellStart"/>
      <w:r w:rsidR="005B4D2C" w:rsidRPr="00FC48BC">
        <w:t>dan</w:t>
      </w:r>
      <w:proofErr w:type="spellEnd"/>
      <w:r w:rsidR="005B4D2C" w:rsidRPr="00FC48BC">
        <w:t xml:space="preserve"> </w:t>
      </w:r>
      <w:proofErr w:type="spellStart"/>
      <w:r w:rsidR="005B4D2C" w:rsidRPr="00FC48BC">
        <w:t>Kewarganegaraan</w:t>
      </w:r>
      <w:proofErr w:type="spellEnd"/>
      <w:r w:rsidR="005B4D2C" w:rsidRPr="00FC48BC">
        <w:t xml:space="preserve"> (PPKN) di STKIP </w:t>
      </w:r>
      <w:proofErr w:type="spellStart"/>
      <w:r w:rsidR="005B4D2C" w:rsidRPr="00FC48BC">
        <w:t>Kusumanegara</w:t>
      </w:r>
      <w:proofErr w:type="spellEnd"/>
      <w:r w:rsidR="005B4D2C" w:rsidRPr="00FC48BC">
        <w:t xml:space="preserve"> Jakarta lulus </w:t>
      </w:r>
      <w:proofErr w:type="spellStart"/>
      <w:r w:rsidR="005B4D2C" w:rsidRPr="00FC48BC">
        <w:t>pada</w:t>
      </w:r>
      <w:proofErr w:type="spellEnd"/>
      <w:r w:rsidR="005B4D2C" w:rsidRPr="00FC48BC">
        <w:t xml:space="preserve"> </w:t>
      </w:r>
      <w:proofErr w:type="spellStart"/>
      <w:r w:rsidR="005B4D2C" w:rsidRPr="00FC48BC">
        <w:t>tahun</w:t>
      </w:r>
      <w:proofErr w:type="spellEnd"/>
      <w:r w:rsidR="005B4D2C" w:rsidRPr="00FC48BC">
        <w:t xml:space="preserve"> 2004, </w:t>
      </w:r>
      <w:proofErr w:type="spellStart"/>
      <w:r w:rsidR="005B4D2C" w:rsidRPr="00FC48BC">
        <w:t>kemudian</w:t>
      </w:r>
      <w:proofErr w:type="spellEnd"/>
      <w:r w:rsidR="005B4D2C" w:rsidRPr="00FC48BC">
        <w:t xml:space="preserve"> </w:t>
      </w:r>
      <w:proofErr w:type="spellStart"/>
      <w:r w:rsidR="005B4D2C" w:rsidRPr="00FC48BC">
        <w:t>penulis</w:t>
      </w:r>
      <w:proofErr w:type="spellEnd"/>
      <w:r w:rsidR="005B4D2C" w:rsidRPr="00FC48BC">
        <w:t xml:space="preserve"> </w:t>
      </w:r>
      <w:proofErr w:type="spellStart"/>
      <w:r w:rsidR="005B4D2C" w:rsidRPr="00FC48BC">
        <w:t>juga</w:t>
      </w:r>
      <w:proofErr w:type="spellEnd"/>
      <w:r w:rsidR="005B4D2C" w:rsidRPr="00FC48BC">
        <w:t xml:space="preserve">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pendidikan</w:t>
      </w:r>
      <w:proofErr w:type="spellEnd"/>
      <w:r w:rsidR="005B4D2C" w:rsidRPr="00FC48BC">
        <w:t xml:space="preserve"> di </w:t>
      </w:r>
      <w:proofErr w:type="spellStart"/>
      <w:r w:rsidR="00B45BE8" w:rsidRPr="00FC48BC">
        <w:t>Fakultas</w:t>
      </w:r>
      <w:proofErr w:type="spellEnd"/>
      <w:r w:rsidR="00B45BE8" w:rsidRPr="00FC48BC">
        <w:t xml:space="preserve"> </w:t>
      </w:r>
      <w:proofErr w:type="spellStart"/>
      <w:r w:rsidR="00B45BE8" w:rsidRPr="00FC48BC">
        <w:t>Hukum</w:t>
      </w:r>
      <w:proofErr w:type="spellEnd"/>
      <w:r w:rsidR="00B45BE8" w:rsidRPr="00FC48BC">
        <w:t xml:space="preserve"> </w:t>
      </w:r>
      <w:proofErr w:type="spellStart"/>
      <w:r w:rsidR="00B45BE8" w:rsidRPr="00FC48BC">
        <w:t>Universitas</w:t>
      </w:r>
      <w:proofErr w:type="spellEnd"/>
      <w:r w:rsidR="00B45BE8" w:rsidRPr="00FC48BC">
        <w:t xml:space="preserve"> </w:t>
      </w:r>
      <w:proofErr w:type="spellStart"/>
      <w:r w:rsidR="00B45BE8" w:rsidRPr="00FC48BC">
        <w:t>Satyagama</w:t>
      </w:r>
      <w:proofErr w:type="spellEnd"/>
      <w:r w:rsidR="00B45BE8" w:rsidRPr="00FC48BC">
        <w:t xml:space="preserve"> </w:t>
      </w:r>
      <w:proofErr w:type="spellStart"/>
      <w:r w:rsidR="00B45BE8" w:rsidRPr="00FC48BC">
        <w:t>dan</w:t>
      </w:r>
      <w:proofErr w:type="spellEnd"/>
      <w:r w:rsidR="00B45BE8" w:rsidRPr="00FC48BC">
        <w:t xml:space="preserve"> lulus </w:t>
      </w:r>
      <w:proofErr w:type="spellStart"/>
      <w:r w:rsidR="00B45BE8" w:rsidRPr="00FC48BC">
        <w:t>pada</w:t>
      </w:r>
      <w:proofErr w:type="spellEnd"/>
      <w:r w:rsidR="00B45BE8" w:rsidRPr="00FC48BC">
        <w:t xml:space="preserve"> </w:t>
      </w:r>
      <w:proofErr w:type="spellStart"/>
      <w:r w:rsidR="00B45BE8" w:rsidRPr="00FC48BC">
        <w:t>tahun</w:t>
      </w:r>
      <w:proofErr w:type="spellEnd"/>
      <w:r w:rsidR="00B45BE8" w:rsidRPr="00FC48BC">
        <w:t xml:space="preserve"> 2007, </w:t>
      </w:r>
      <w:r w:rsidR="005B4D2C" w:rsidRPr="00FC48BC">
        <w:t xml:space="preserve"> </w:t>
      </w:r>
      <w:proofErr w:type="spellStart"/>
      <w:r w:rsidR="005B4D2C" w:rsidRPr="00FC48BC">
        <w:t>seiring</w:t>
      </w:r>
      <w:proofErr w:type="spellEnd"/>
      <w:r w:rsidR="005B4D2C" w:rsidRPr="00FC48BC">
        <w:t xml:space="preserve"> </w:t>
      </w:r>
      <w:proofErr w:type="spellStart"/>
      <w:r w:rsidR="005B4D2C" w:rsidRPr="00FC48BC">
        <w:t>dengan</w:t>
      </w:r>
      <w:proofErr w:type="spellEnd"/>
      <w:r w:rsidR="005B4D2C" w:rsidRPr="00FC48BC">
        <w:t xml:space="preserve"> </w:t>
      </w:r>
      <w:proofErr w:type="spellStart"/>
      <w:r w:rsidR="005B4D2C" w:rsidRPr="00FC48BC">
        <w:t>hal</w:t>
      </w:r>
      <w:proofErr w:type="spellEnd"/>
      <w:r w:rsidR="005B4D2C" w:rsidRPr="00FC48BC">
        <w:t xml:space="preserve"> </w:t>
      </w:r>
      <w:proofErr w:type="spellStart"/>
      <w:r w:rsidR="005B4D2C" w:rsidRPr="00FC48BC">
        <w:t>tersebut</w:t>
      </w:r>
      <w:proofErr w:type="spellEnd"/>
      <w:r w:rsidR="005B4D2C" w:rsidRPr="00FC48BC">
        <w:t xml:space="preserve"> </w:t>
      </w:r>
      <w:proofErr w:type="spellStart"/>
      <w:r w:rsidR="005B4D2C" w:rsidRPr="00FC48BC">
        <w:t>penulis</w:t>
      </w:r>
      <w:proofErr w:type="spellEnd"/>
      <w:r w:rsidR="005B4D2C" w:rsidRPr="00FC48BC">
        <w:t xml:space="preserve"> </w:t>
      </w:r>
      <w:proofErr w:type="spellStart"/>
      <w:r w:rsidR="005B4D2C" w:rsidRPr="00FC48BC">
        <w:t>juga</w:t>
      </w:r>
      <w:proofErr w:type="spellEnd"/>
      <w:r w:rsidR="005B4D2C" w:rsidRPr="00FC48BC">
        <w:t xml:space="preserve">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pendidikan</w:t>
      </w:r>
      <w:proofErr w:type="spellEnd"/>
      <w:r w:rsidR="005B4D2C" w:rsidRPr="00FC48BC">
        <w:t xml:space="preserve"> di Program </w:t>
      </w:r>
      <w:proofErr w:type="spellStart"/>
      <w:r w:rsidR="005B4D2C" w:rsidRPr="00FC48BC">
        <w:t>Pascasarjana</w:t>
      </w:r>
      <w:proofErr w:type="spellEnd"/>
      <w:r w:rsidR="005B4D2C" w:rsidRPr="00FC48BC">
        <w:t xml:space="preserve"> </w:t>
      </w:r>
      <w:proofErr w:type="spellStart"/>
      <w:r w:rsidR="005B4D2C" w:rsidRPr="00FC48BC">
        <w:t>Doktor</w:t>
      </w:r>
      <w:proofErr w:type="spellEnd"/>
      <w:r w:rsidR="005B4D2C" w:rsidRPr="00FC48BC">
        <w:t xml:space="preserve"> </w:t>
      </w:r>
      <w:proofErr w:type="spellStart"/>
      <w:r w:rsidR="005B4D2C" w:rsidRPr="00FC48BC">
        <w:t>Ilmu</w:t>
      </w:r>
      <w:proofErr w:type="spellEnd"/>
      <w:r w:rsidR="005B4D2C" w:rsidRPr="00FC48BC">
        <w:t xml:space="preserve"> </w:t>
      </w:r>
      <w:proofErr w:type="spellStart"/>
      <w:r w:rsidR="005B4D2C" w:rsidRPr="00FC48BC">
        <w:t>Manajemen</w:t>
      </w:r>
      <w:proofErr w:type="spellEnd"/>
      <w:r w:rsidR="005B4D2C" w:rsidRPr="00FC48BC">
        <w:t xml:space="preserve"> </w:t>
      </w:r>
      <w:proofErr w:type="spellStart"/>
      <w:r w:rsidR="005B4D2C" w:rsidRPr="00FC48BC">
        <w:t>Pemerintahan</w:t>
      </w:r>
      <w:proofErr w:type="spellEnd"/>
      <w:r w:rsidR="005B4D2C" w:rsidRPr="00FC48BC">
        <w:t xml:space="preserve"> </w:t>
      </w:r>
      <w:proofErr w:type="spellStart"/>
      <w:r w:rsidR="005B4D2C" w:rsidRPr="00FC48BC">
        <w:t>sampai</w:t>
      </w:r>
      <w:proofErr w:type="spellEnd"/>
      <w:r w:rsidR="005B4D2C" w:rsidRPr="00FC48BC">
        <w:t xml:space="preserve"> Seminar </w:t>
      </w:r>
      <w:proofErr w:type="spellStart"/>
      <w:r w:rsidR="005B4D2C" w:rsidRPr="00FC48BC">
        <w:t>Hasil</w:t>
      </w:r>
      <w:proofErr w:type="spellEnd"/>
      <w:r w:rsidR="005B4D2C" w:rsidRPr="00FC48BC">
        <w:t xml:space="preserve"> </w:t>
      </w:r>
      <w:proofErr w:type="spellStart"/>
      <w:r w:rsidR="005B4D2C" w:rsidRPr="00FC48BC">
        <w:t>Penelitian</w:t>
      </w:r>
      <w:proofErr w:type="spellEnd"/>
      <w:r w:rsidR="005B4D2C" w:rsidRPr="00FC48BC">
        <w:t xml:space="preserve"> </w:t>
      </w:r>
      <w:proofErr w:type="spellStart"/>
      <w:r w:rsidR="005B4D2C" w:rsidRPr="00FC48BC">
        <w:t>tahun</w:t>
      </w:r>
      <w:proofErr w:type="spellEnd"/>
      <w:r w:rsidR="005B4D2C" w:rsidRPr="00FC48BC">
        <w:t xml:space="preserve"> 2008, </w:t>
      </w:r>
      <w:proofErr w:type="spellStart"/>
      <w:r w:rsidR="005B4D2C" w:rsidRPr="00FC48BC">
        <w:t>kemudian</w:t>
      </w:r>
      <w:proofErr w:type="spellEnd"/>
      <w:r w:rsidR="005B4D2C" w:rsidRPr="00FC48BC">
        <w:t xml:space="preserve"> </w:t>
      </w:r>
      <w:proofErr w:type="spellStart"/>
      <w:r w:rsidR="005B4D2C" w:rsidRPr="00FC48BC">
        <w:t>penulis</w:t>
      </w:r>
      <w:proofErr w:type="spellEnd"/>
      <w:r w:rsidR="005B4D2C" w:rsidRPr="00FC48BC">
        <w:t xml:space="preserve">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pendidikan</w:t>
      </w:r>
      <w:proofErr w:type="spellEnd"/>
      <w:r w:rsidR="005B4D2C" w:rsidRPr="00FC48BC">
        <w:t xml:space="preserve"> Magister </w:t>
      </w:r>
      <w:proofErr w:type="spellStart"/>
      <w:r w:rsidR="005B4D2C" w:rsidRPr="00FC48BC">
        <w:t>Ilmu</w:t>
      </w:r>
      <w:proofErr w:type="spellEnd"/>
      <w:r w:rsidR="005B4D2C" w:rsidRPr="00FC48BC">
        <w:t xml:space="preserve"> </w:t>
      </w:r>
      <w:proofErr w:type="spellStart"/>
      <w:r w:rsidR="005B4D2C" w:rsidRPr="00FC48BC">
        <w:t>Hukum</w:t>
      </w:r>
      <w:proofErr w:type="spellEnd"/>
      <w:r w:rsidR="005B4D2C" w:rsidRPr="00FC48BC">
        <w:t xml:space="preserve"> di </w:t>
      </w:r>
      <w:proofErr w:type="spellStart"/>
      <w:r w:rsidR="005B4D2C" w:rsidRPr="00FC48BC">
        <w:t>Universitas</w:t>
      </w:r>
      <w:proofErr w:type="spellEnd"/>
      <w:r w:rsidR="005B4D2C" w:rsidRPr="00FC48BC">
        <w:t xml:space="preserve"> Tama </w:t>
      </w:r>
      <w:proofErr w:type="spellStart"/>
      <w:r w:rsidR="005B4D2C" w:rsidRPr="00FC48BC">
        <w:t>Jagakarsa</w:t>
      </w:r>
      <w:proofErr w:type="spellEnd"/>
      <w:r w:rsidR="005B4D2C" w:rsidRPr="00FC48BC">
        <w:t xml:space="preserve"> lulus </w:t>
      </w:r>
      <w:proofErr w:type="spellStart"/>
      <w:r w:rsidR="005B4D2C" w:rsidRPr="00FC48BC">
        <w:t>tahun</w:t>
      </w:r>
      <w:proofErr w:type="spellEnd"/>
      <w:r w:rsidR="005B4D2C" w:rsidRPr="00FC48BC">
        <w:t xml:space="preserve"> 2010, </w:t>
      </w:r>
      <w:proofErr w:type="spellStart"/>
      <w:r w:rsidR="005B4D2C" w:rsidRPr="00FC48BC">
        <w:t>kemudian</w:t>
      </w:r>
      <w:proofErr w:type="spellEnd"/>
      <w:r w:rsidR="005B4D2C" w:rsidRPr="00FC48BC">
        <w:t xml:space="preserve"> </w:t>
      </w:r>
      <w:proofErr w:type="spellStart"/>
      <w:r w:rsidR="005B4D2C" w:rsidRPr="00FC48BC">
        <w:t>pada</w:t>
      </w:r>
      <w:proofErr w:type="spellEnd"/>
      <w:r w:rsidR="005B4D2C" w:rsidRPr="00FC48BC">
        <w:t xml:space="preserve"> </w:t>
      </w:r>
      <w:proofErr w:type="spellStart"/>
      <w:r w:rsidR="005B4D2C" w:rsidRPr="00FC48BC">
        <w:t>tahun</w:t>
      </w:r>
      <w:proofErr w:type="spellEnd"/>
      <w:r w:rsidR="005B4D2C" w:rsidRPr="00FC48BC">
        <w:t xml:space="preserve"> 2011 </w:t>
      </w:r>
      <w:proofErr w:type="spellStart"/>
      <w:r w:rsidR="005B4D2C" w:rsidRPr="00FC48BC">
        <w:t>melanjutkan</w:t>
      </w:r>
      <w:proofErr w:type="spellEnd"/>
      <w:r w:rsidR="005B4D2C" w:rsidRPr="00FC48BC">
        <w:t xml:space="preserve"> </w:t>
      </w:r>
      <w:proofErr w:type="spellStart"/>
      <w:r w:rsidR="005B4D2C" w:rsidRPr="00FC48BC">
        <w:t>kuliah</w:t>
      </w:r>
      <w:proofErr w:type="spellEnd"/>
      <w:r w:rsidR="005B4D2C" w:rsidRPr="00FC48BC">
        <w:t xml:space="preserve"> </w:t>
      </w:r>
      <w:proofErr w:type="spellStart"/>
      <w:r w:rsidR="005B4D2C" w:rsidRPr="00FC48BC">
        <w:t>pada</w:t>
      </w:r>
      <w:proofErr w:type="spellEnd"/>
      <w:r w:rsidR="005B4D2C" w:rsidRPr="00FC48BC">
        <w:t xml:space="preserve"> program </w:t>
      </w:r>
      <w:proofErr w:type="spellStart"/>
      <w:r w:rsidR="005B4D2C" w:rsidRPr="00FC48BC">
        <w:t>Pascasarjana</w:t>
      </w:r>
      <w:proofErr w:type="spellEnd"/>
      <w:r w:rsidR="005B4D2C" w:rsidRPr="00FC48BC">
        <w:t xml:space="preserve">, Program </w:t>
      </w:r>
      <w:proofErr w:type="spellStart"/>
      <w:r w:rsidR="005B4D2C" w:rsidRPr="00FC48BC">
        <w:t>Doktor</w:t>
      </w:r>
      <w:proofErr w:type="spellEnd"/>
      <w:r w:rsidR="005B4D2C" w:rsidRPr="00FC48BC">
        <w:t xml:space="preserve"> </w:t>
      </w:r>
      <w:proofErr w:type="spellStart"/>
      <w:r w:rsidR="005B4D2C" w:rsidRPr="00FC48BC">
        <w:t>Ilmu</w:t>
      </w:r>
      <w:proofErr w:type="spellEnd"/>
      <w:r w:rsidR="005B4D2C" w:rsidRPr="00FC48BC">
        <w:t xml:space="preserve"> </w:t>
      </w:r>
      <w:proofErr w:type="spellStart"/>
      <w:r w:rsidR="005B4D2C" w:rsidRPr="00FC48BC">
        <w:t>Hukum</w:t>
      </w:r>
      <w:proofErr w:type="spellEnd"/>
      <w:r w:rsidR="005B4D2C" w:rsidRPr="00FC48BC">
        <w:t xml:space="preserve"> (S3) di</w:t>
      </w:r>
      <w:r w:rsidR="006539A5" w:rsidRPr="00FC48BC">
        <w:t xml:space="preserve"> </w:t>
      </w:r>
      <w:proofErr w:type="spellStart"/>
      <w:r w:rsidR="006539A5" w:rsidRPr="00FC48BC">
        <w:t>Universitas</w:t>
      </w:r>
      <w:proofErr w:type="spellEnd"/>
      <w:r w:rsidR="006539A5" w:rsidRPr="00FC48BC">
        <w:t xml:space="preserve"> Borobudur Jakarta </w:t>
      </w:r>
      <w:proofErr w:type="spellStart"/>
      <w:r w:rsidR="006539A5" w:rsidRPr="00FC48BC">
        <w:t>dan</w:t>
      </w:r>
      <w:proofErr w:type="spellEnd"/>
      <w:r w:rsidR="006539A5" w:rsidRPr="00FC48BC">
        <w:t xml:space="preserve"> lulus </w:t>
      </w:r>
      <w:proofErr w:type="spellStart"/>
      <w:r w:rsidR="006539A5" w:rsidRPr="00FC48BC">
        <w:t>tahun</w:t>
      </w:r>
      <w:proofErr w:type="spellEnd"/>
      <w:r w:rsidR="006539A5" w:rsidRPr="00FC48BC">
        <w:t xml:space="preserve"> 2014.</w:t>
      </w:r>
      <w:r w:rsidRPr="00FC48BC">
        <w:t xml:space="preserve"> </w:t>
      </w:r>
      <w:proofErr w:type="spellStart"/>
      <w:r w:rsidR="005B4D2C" w:rsidRPr="00FC48BC">
        <w:t>Selain</w:t>
      </w:r>
      <w:proofErr w:type="spellEnd"/>
      <w:r w:rsidR="005B4D2C" w:rsidRPr="00FC48BC">
        <w:t xml:space="preserve"> </w:t>
      </w:r>
      <w:proofErr w:type="spellStart"/>
      <w:r w:rsidR="005B4D2C" w:rsidRPr="00FC48BC">
        <w:t>pendidikan</w:t>
      </w:r>
      <w:proofErr w:type="spellEnd"/>
      <w:r w:rsidR="005B4D2C" w:rsidRPr="00FC48BC">
        <w:t xml:space="preserve"> formal </w:t>
      </w:r>
      <w:r w:rsidR="000A4AD9" w:rsidRPr="00FC48BC">
        <w:t xml:space="preserve">di </w:t>
      </w:r>
      <w:proofErr w:type="spellStart"/>
      <w:r w:rsidR="000A4AD9" w:rsidRPr="00FC48BC">
        <w:t>atas</w:t>
      </w:r>
      <w:proofErr w:type="spellEnd"/>
      <w:r w:rsidR="000A4AD9" w:rsidRPr="00FC48BC">
        <w:t xml:space="preserve">, </w:t>
      </w:r>
      <w:proofErr w:type="spellStart"/>
      <w:r w:rsidR="005B4D2C" w:rsidRPr="00FC48BC">
        <w:t>penulis</w:t>
      </w:r>
      <w:proofErr w:type="spellEnd"/>
      <w:r w:rsidR="005B4D2C" w:rsidRPr="00FC48BC">
        <w:t xml:space="preserve"> </w:t>
      </w:r>
      <w:proofErr w:type="spellStart"/>
      <w:r w:rsidR="000A4AD9" w:rsidRPr="00FC48BC">
        <w:t>juga</w:t>
      </w:r>
      <w:proofErr w:type="spellEnd"/>
      <w:r w:rsidR="000A4AD9" w:rsidRPr="00FC48BC">
        <w:t xml:space="preserve"> </w:t>
      </w:r>
      <w:proofErr w:type="spellStart"/>
      <w:r w:rsidR="000A4AD9" w:rsidRPr="00FC48BC">
        <w:t>mengikuti</w:t>
      </w:r>
      <w:proofErr w:type="spellEnd"/>
      <w:r w:rsidR="000A4AD9" w:rsidRPr="00FC48BC">
        <w:t xml:space="preserve"> non formal </w:t>
      </w:r>
      <w:proofErr w:type="spellStart"/>
      <w:r w:rsidR="005B4D2C" w:rsidRPr="00FC48BC">
        <w:t>seperti</w:t>
      </w:r>
      <w:proofErr w:type="spellEnd"/>
      <w:r w:rsidR="005B4D2C" w:rsidRPr="00FC48BC">
        <w:t xml:space="preserve"> </w:t>
      </w:r>
      <w:proofErr w:type="spellStart"/>
      <w:r w:rsidR="005B4D2C" w:rsidRPr="00FC48BC">
        <w:t>Kursus</w:t>
      </w:r>
      <w:proofErr w:type="spellEnd"/>
      <w:r w:rsidR="005B4D2C" w:rsidRPr="00FC48BC">
        <w:t xml:space="preserve"> </w:t>
      </w:r>
      <w:proofErr w:type="spellStart"/>
      <w:r w:rsidR="005B4D2C" w:rsidRPr="00FC48BC">
        <w:t>Bahasa</w:t>
      </w:r>
      <w:proofErr w:type="spellEnd"/>
      <w:r w:rsidR="005B4D2C" w:rsidRPr="00FC48BC">
        <w:t xml:space="preserve"> </w:t>
      </w:r>
      <w:proofErr w:type="spellStart"/>
      <w:r w:rsidR="005B4D2C" w:rsidRPr="00FC48BC">
        <w:t>Inggri</w:t>
      </w:r>
      <w:r w:rsidR="000A4AD9" w:rsidRPr="00FC48BC">
        <w:t>s</w:t>
      </w:r>
      <w:proofErr w:type="spellEnd"/>
      <w:r w:rsidR="000A4AD9" w:rsidRPr="00FC48BC">
        <w:t xml:space="preserve"> </w:t>
      </w:r>
      <w:proofErr w:type="spellStart"/>
      <w:r w:rsidR="000A4AD9" w:rsidRPr="00FC48BC">
        <w:t>selama</w:t>
      </w:r>
      <w:proofErr w:type="spellEnd"/>
      <w:r w:rsidR="000A4AD9" w:rsidRPr="00FC48BC">
        <w:t xml:space="preserve"> 6 </w:t>
      </w:r>
      <w:proofErr w:type="spellStart"/>
      <w:r w:rsidR="000A4AD9" w:rsidRPr="00FC48BC">
        <w:t>bulan</w:t>
      </w:r>
      <w:proofErr w:type="spellEnd"/>
      <w:r w:rsidR="000A4AD9" w:rsidRPr="00FC48BC">
        <w:t xml:space="preserve">  di Jakarta, </w:t>
      </w:r>
      <w:proofErr w:type="spellStart"/>
      <w:r w:rsidR="000A4AD9" w:rsidRPr="00FC48BC">
        <w:t>Pendidikan</w:t>
      </w:r>
      <w:proofErr w:type="spellEnd"/>
      <w:r w:rsidR="000A4AD9" w:rsidRPr="00FC48BC">
        <w:t xml:space="preserve"> PKPA (</w:t>
      </w:r>
      <w:proofErr w:type="spellStart"/>
      <w:r w:rsidR="000A4AD9" w:rsidRPr="00FC48BC">
        <w:t>Peradi</w:t>
      </w:r>
      <w:proofErr w:type="spellEnd"/>
      <w:r w:rsidR="000A4AD9" w:rsidRPr="00FC48BC">
        <w:t xml:space="preserve">) </w:t>
      </w:r>
      <w:proofErr w:type="spellStart"/>
      <w:r w:rsidR="000A4AD9" w:rsidRPr="00FC48BC">
        <w:t>selama</w:t>
      </w:r>
      <w:proofErr w:type="spellEnd"/>
      <w:r w:rsidR="000A4AD9" w:rsidRPr="00FC48BC">
        <w:t xml:space="preserve"> 6 </w:t>
      </w:r>
      <w:proofErr w:type="spellStart"/>
      <w:r w:rsidR="000A4AD9" w:rsidRPr="00FC48BC">
        <w:t>bulan</w:t>
      </w:r>
      <w:proofErr w:type="spellEnd"/>
      <w:r w:rsidR="000A4AD9" w:rsidRPr="00FC48BC">
        <w:t xml:space="preserve"> di Jakarta, </w:t>
      </w:r>
      <w:proofErr w:type="spellStart"/>
      <w:r w:rsidR="000A4AD9" w:rsidRPr="00FC48BC">
        <w:t>Tes</w:t>
      </w:r>
      <w:proofErr w:type="spellEnd"/>
      <w:r w:rsidR="000A4AD9" w:rsidRPr="00FC48BC">
        <w:t xml:space="preserve"> </w:t>
      </w:r>
      <w:proofErr w:type="spellStart"/>
      <w:r w:rsidR="000A4AD9" w:rsidRPr="00FC48BC">
        <w:t>Toefl</w:t>
      </w:r>
      <w:proofErr w:type="spellEnd"/>
      <w:r w:rsidR="000A4AD9" w:rsidRPr="00FC48BC">
        <w:t xml:space="preserve"> di ILP Jakarta, </w:t>
      </w:r>
      <w:proofErr w:type="spellStart"/>
      <w:r w:rsidR="000A4AD9" w:rsidRPr="00FC48BC">
        <w:t>Kursus</w:t>
      </w:r>
      <w:proofErr w:type="spellEnd"/>
      <w:r w:rsidR="000A4AD9" w:rsidRPr="00FC48BC">
        <w:t xml:space="preserve"> TPA di </w:t>
      </w:r>
      <w:proofErr w:type="spellStart"/>
      <w:r w:rsidR="000A4AD9" w:rsidRPr="00FC48BC">
        <w:t>Bapenas</w:t>
      </w:r>
      <w:proofErr w:type="spellEnd"/>
      <w:r w:rsidR="000A4AD9" w:rsidRPr="00FC48BC">
        <w:t xml:space="preserve"> Jakarta. </w:t>
      </w:r>
      <w:r w:rsidR="00783FC1" w:rsidRPr="00FC48BC">
        <w:t xml:space="preserve">        </w:t>
      </w:r>
      <w:proofErr w:type="spellStart"/>
      <w:proofErr w:type="gramStart"/>
      <w:r w:rsidR="00970917" w:rsidRPr="00FC48BC">
        <w:t>Penulis</w:t>
      </w:r>
      <w:proofErr w:type="spellEnd"/>
      <w:r w:rsidR="00970917" w:rsidRPr="00FC48BC">
        <w:t xml:space="preserve"> </w:t>
      </w:r>
      <w:proofErr w:type="spellStart"/>
      <w:r w:rsidR="00970917" w:rsidRPr="00FC48BC">
        <w:t>pernah</w:t>
      </w:r>
      <w:proofErr w:type="spellEnd"/>
      <w:r w:rsidR="00970917" w:rsidRPr="00FC48BC">
        <w:t xml:space="preserve"> </w:t>
      </w:r>
      <w:proofErr w:type="spellStart"/>
      <w:r w:rsidR="00970917" w:rsidRPr="00FC48BC">
        <w:t>memasuki</w:t>
      </w:r>
      <w:proofErr w:type="spellEnd"/>
      <w:r w:rsidR="00970917" w:rsidRPr="00FC48BC">
        <w:t xml:space="preserve"> </w:t>
      </w:r>
      <w:proofErr w:type="spellStart"/>
      <w:r w:rsidR="00970917" w:rsidRPr="00FC48BC">
        <w:t>berbagai</w:t>
      </w:r>
      <w:proofErr w:type="spellEnd"/>
      <w:r w:rsidR="00970917" w:rsidRPr="00FC48BC">
        <w:t xml:space="preserve"> </w:t>
      </w:r>
      <w:proofErr w:type="spellStart"/>
      <w:r w:rsidR="00970917" w:rsidRPr="00FC48BC">
        <w:t>organisasi</w:t>
      </w:r>
      <w:proofErr w:type="spellEnd"/>
      <w:r w:rsidR="00970917" w:rsidRPr="00FC48BC">
        <w:t xml:space="preserve"> </w:t>
      </w:r>
      <w:proofErr w:type="spellStart"/>
      <w:r w:rsidR="00970917" w:rsidRPr="00FC48BC">
        <w:t>sebagai</w:t>
      </w:r>
      <w:proofErr w:type="spellEnd"/>
      <w:r w:rsidR="00970917" w:rsidRPr="00FC48BC">
        <w:t xml:space="preserve"> </w:t>
      </w:r>
      <w:proofErr w:type="spellStart"/>
      <w:r w:rsidR="00970917" w:rsidRPr="00FC48BC">
        <w:t>Pembantu</w:t>
      </w:r>
      <w:proofErr w:type="spellEnd"/>
      <w:r w:rsidR="00970917" w:rsidRPr="00FC48BC">
        <w:t xml:space="preserve"> </w:t>
      </w:r>
      <w:proofErr w:type="spellStart"/>
      <w:r w:rsidR="00970917" w:rsidRPr="00FC48BC">
        <w:t>Dekan</w:t>
      </w:r>
      <w:proofErr w:type="spellEnd"/>
      <w:r w:rsidR="00970917" w:rsidRPr="00FC48BC">
        <w:t xml:space="preserve"> II </w:t>
      </w:r>
      <w:proofErr w:type="spellStart"/>
      <w:r w:rsidR="00970917" w:rsidRPr="00FC48BC">
        <w:t>Fakultas</w:t>
      </w:r>
      <w:proofErr w:type="spellEnd"/>
      <w:r w:rsidR="00970917" w:rsidRPr="00FC48BC">
        <w:t xml:space="preserve"> </w:t>
      </w:r>
      <w:proofErr w:type="spellStart"/>
      <w:r w:rsidR="00970917" w:rsidRPr="00FC48BC">
        <w:t>Ekonomi</w:t>
      </w:r>
      <w:proofErr w:type="spellEnd"/>
      <w:r w:rsidR="00970917" w:rsidRPr="00FC48BC">
        <w:t xml:space="preserve"> </w:t>
      </w:r>
      <w:proofErr w:type="spellStart"/>
      <w:r w:rsidR="00970917" w:rsidRPr="00FC48BC">
        <w:t>Universitas</w:t>
      </w:r>
      <w:proofErr w:type="spellEnd"/>
      <w:r w:rsidR="00970917" w:rsidRPr="00FC48BC">
        <w:t xml:space="preserve"> </w:t>
      </w:r>
      <w:proofErr w:type="spellStart"/>
      <w:r w:rsidR="00970917" w:rsidRPr="00FC48BC">
        <w:t>Wiraswasta</w:t>
      </w:r>
      <w:proofErr w:type="spellEnd"/>
      <w:r w:rsidR="00970917" w:rsidRPr="00FC48BC">
        <w:t xml:space="preserve"> Indonesia, </w:t>
      </w:r>
      <w:proofErr w:type="spellStart"/>
      <w:r w:rsidR="00970917" w:rsidRPr="00FC48BC">
        <w:t>Pengurus</w:t>
      </w:r>
      <w:proofErr w:type="spellEnd"/>
      <w:r w:rsidR="00970917" w:rsidRPr="00FC48BC">
        <w:t xml:space="preserve"> </w:t>
      </w:r>
      <w:proofErr w:type="spellStart"/>
      <w:r w:rsidR="00970917" w:rsidRPr="00FC48BC">
        <w:t>marga</w:t>
      </w:r>
      <w:proofErr w:type="spellEnd"/>
      <w:r w:rsidR="00970917" w:rsidRPr="00FC48BC">
        <w:t xml:space="preserve"> </w:t>
      </w:r>
      <w:proofErr w:type="spellStart"/>
      <w:r w:rsidR="00970917" w:rsidRPr="00FC48BC">
        <w:t>Sibarani</w:t>
      </w:r>
      <w:proofErr w:type="spellEnd"/>
      <w:r w:rsidR="00970917" w:rsidRPr="00FC48BC">
        <w:t xml:space="preserve"> </w:t>
      </w:r>
      <w:proofErr w:type="spellStart"/>
      <w:r w:rsidR="00970917" w:rsidRPr="00FC48BC">
        <w:t>sejabodetabek</w:t>
      </w:r>
      <w:proofErr w:type="spellEnd"/>
      <w:r w:rsidR="00970917" w:rsidRPr="00FC48BC">
        <w:t xml:space="preserve"> </w:t>
      </w:r>
      <w:proofErr w:type="spellStart"/>
      <w:r w:rsidR="00970917" w:rsidRPr="00FC48BC">
        <w:t>periode</w:t>
      </w:r>
      <w:proofErr w:type="spellEnd"/>
      <w:r w:rsidR="00970917" w:rsidRPr="00FC48BC">
        <w:t xml:space="preserve"> 2010 </w:t>
      </w:r>
      <w:proofErr w:type="spellStart"/>
      <w:r w:rsidR="00970917" w:rsidRPr="00FC48BC">
        <w:t>sampai</w:t>
      </w:r>
      <w:proofErr w:type="spellEnd"/>
      <w:r w:rsidR="00970917" w:rsidRPr="00FC48BC">
        <w:t xml:space="preserve"> </w:t>
      </w:r>
      <w:proofErr w:type="spellStart"/>
      <w:r w:rsidR="00970917" w:rsidRPr="00FC48BC">
        <w:t>sekarang</w:t>
      </w:r>
      <w:proofErr w:type="spellEnd"/>
      <w:r w:rsidR="006539A5" w:rsidRPr="00FC48BC">
        <w:t>.</w:t>
      </w:r>
      <w:proofErr w:type="gramEnd"/>
      <w:r w:rsidR="00783FC1" w:rsidRPr="00FC48BC">
        <w:t xml:space="preserve"> </w:t>
      </w:r>
      <w:proofErr w:type="spellStart"/>
      <w:r w:rsidR="00970917" w:rsidRPr="00FC48BC">
        <w:t>Pada</w:t>
      </w:r>
      <w:proofErr w:type="spellEnd"/>
      <w:r w:rsidR="00970917" w:rsidRPr="00FC48BC">
        <w:t xml:space="preserve"> </w:t>
      </w:r>
      <w:proofErr w:type="spellStart"/>
      <w:r w:rsidR="00970917" w:rsidRPr="00FC48BC">
        <w:t>saat</w:t>
      </w:r>
      <w:proofErr w:type="spellEnd"/>
      <w:r w:rsidR="00970917" w:rsidRPr="00FC48BC">
        <w:t xml:space="preserve"> </w:t>
      </w:r>
      <w:proofErr w:type="spellStart"/>
      <w:r w:rsidR="00970917" w:rsidRPr="00FC48BC">
        <w:t>ini</w:t>
      </w:r>
      <w:proofErr w:type="spellEnd"/>
      <w:r w:rsidR="00970917" w:rsidRPr="00FC48BC">
        <w:t xml:space="preserve"> </w:t>
      </w:r>
      <w:proofErr w:type="spellStart"/>
      <w:proofErr w:type="gramStart"/>
      <w:r w:rsidR="00970917" w:rsidRPr="00FC48BC">
        <w:t>penulis</w:t>
      </w:r>
      <w:proofErr w:type="spellEnd"/>
      <w:r w:rsidR="00970917" w:rsidRPr="00FC48BC">
        <w:t xml:space="preserve">  </w:t>
      </w:r>
      <w:proofErr w:type="spellStart"/>
      <w:r w:rsidR="00970917" w:rsidRPr="00FC48BC">
        <w:t>bekerja</w:t>
      </w:r>
      <w:proofErr w:type="spellEnd"/>
      <w:proofErr w:type="gramEnd"/>
      <w:r w:rsidR="00970917" w:rsidRPr="00FC48BC">
        <w:t xml:space="preserve"> </w:t>
      </w:r>
      <w:proofErr w:type="spellStart"/>
      <w:r w:rsidR="00970917" w:rsidRPr="00FC48BC">
        <w:t>sebagai</w:t>
      </w:r>
      <w:proofErr w:type="spellEnd"/>
      <w:r w:rsidR="00970917" w:rsidRPr="00FC48BC">
        <w:t xml:space="preserve"> </w:t>
      </w:r>
      <w:proofErr w:type="spellStart"/>
      <w:r w:rsidR="00970917" w:rsidRPr="00FC48BC">
        <w:t>Dosen</w:t>
      </w:r>
      <w:proofErr w:type="spellEnd"/>
      <w:r w:rsidR="00970917" w:rsidRPr="00FC48BC">
        <w:t xml:space="preserve"> </w:t>
      </w:r>
      <w:proofErr w:type="spellStart"/>
      <w:r w:rsidR="00970917" w:rsidRPr="00FC48BC">
        <w:t>Tetap</w:t>
      </w:r>
      <w:proofErr w:type="spellEnd"/>
      <w:r w:rsidR="00970917" w:rsidRPr="00FC48BC">
        <w:t xml:space="preserve"> di </w:t>
      </w:r>
      <w:proofErr w:type="spellStart"/>
      <w:r w:rsidR="00970917" w:rsidRPr="00FC48BC">
        <w:t>Fakultas</w:t>
      </w:r>
      <w:proofErr w:type="spellEnd"/>
      <w:r w:rsidR="00970917" w:rsidRPr="00FC48BC">
        <w:t xml:space="preserve"> </w:t>
      </w:r>
      <w:proofErr w:type="spellStart"/>
      <w:r w:rsidR="00970917" w:rsidRPr="00FC48BC">
        <w:t>Hukum</w:t>
      </w:r>
      <w:proofErr w:type="spellEnd"/>
      <w:r w:rsidR="00970917" w:rsidRPr="00FC48BC">
        <w:t xml:space="preserve"> </w:t>
      </w:r>
      <w:proofErr w:type="spellStart"/>
      <w:r w:rsidR="00970917" w:rsidRPr="00FC48BC">
        <w:t>Universitas</w:t>
      </w:r>
      <w:proofErr w:type="spellEnd"/>
      <w:r w:rsidR="00970917" w:rsidRPr="00FC48BC">
        <w:t xml:space="preserve"> Borobudur, </w:t>
      </w:r>
      <w:proofErr w:type="spellStart"/>
      <w:r w:rsidR="00970917" w:rsidRPr="00FC48BC">
        <w:t>Universitas</w:t>
      </w:r>
      <w:proofErr w:type="spellEnd"/>
      <w:r w:rsidR="00970917" w:rsidRPr="00FC48BC">
        <w:t xml:space="preserve"> </w:t>
      </w:r>
      <w:proofErr w:type="spellStart"/>
      <w:r w:rsidR="00970917" w:rsidRPr="00FC48BC">
        <w:t>Mpu</w:t>
      </w:r>
      <w:proofErr w:type="spellEnd"/>
      <w:r w:rsidR="00970917" w:rsidRPr="00FC48BC">
        <w:t xml:space="preserve"> </w:t>
      </w:r>
      <w:proofErr w:type="spellStart"/>
      <w:r w:rsidR="00970917" w:rsidRPr="00FC48BC">
        <w:t>Tantular</w:t>
      </w:r>
      <w:proofErr w:type="spellEnd"/>
      <w:r w:rsidR="00970917" w:rsidRPr="00FC48BC">
        <w:t xml:space="preserve"> </w:t>
      </w:r>
      <w:proofErr w:type="spellStart"/>
      <w:r w:rsidR="00970917" w:rsidRPr="00FC48BC">
        <w:t>dan</w:t>
      </w:r>
      <w:proofErr w:type="spellEnd"/>
      <w:r w:rsidR="00970917" w:rsidRPr="00FC48BC">
        <w:t xml:space="preserve"> </w:t>
      </w:r>
      <w:proofErr w:type="spellStart"/>
      <w:r w:rsidR="00970917" w:rsidRPr="00FC48BC">
        <w:t>penulis</w:t>
      </w:r>
      <w:proofErr w:type="spellEnd"/>
      <w:r w:rsidR="00970917" w:rsidRPr="00FC48BC">
        <w:t xml:space="preserve"> </w:t>
      </w:r>
      <w:proofErr w:type="spellStart"/>
      <w:r w:rsidR="00970917" w:rsidRPr="00FC48BC">
        <w:t>juga</w:t>
      </w:r>
      <w:proofErr w:type="spellEnd"/>
      <w:r w:rsidR="00970917" w:rsidRPr="00FC48BC">
        <w:t xml:space="preserve"> </w:t>
      </w:r>
      <w:proofErr w:type="spellStart"/>
      <w:r w:rsidR="00970917" w:rsidRPr="00FC48BC">
        <w:t>memiliki</w:t>
      </w:r>
      <w:proofErr w:type="spellEnd"/>
      <w:r w:rsidR="00970917" w:rsidRPr="00FC48BC">
        <w:t xml:space="preserve"> </w:t>
      </w:r>
      <w:proofErr w:type="spellStart"/>
      <w:r w:rsidR="00970917" w:rsidRPr="00FC48BC">
        <w:t>jenjang</w:t>
      </w:r>
      <w:proofErr w:type="spellEnd"/>
      <w:r w:rsidR="00970917" w:rsidRPr="00FC48BC">
        <w:t xml:space="preserve"> </w:t>
      </w:r>
      <w:proofErr w:type="spellStart"/>
      <w:r w:rsidR="00970917" w:rsidRPr="00FC48BC">
        <w:t>jabatan</w:t>
      </w:r>
      <w:proofErr w:type="spellEnd"/>
      <w:r w:rsidR="00970917" w:rsidRPr="00FC48BC">
        <w:t xml:space="preserve"> </w:t>
      </w:r>
      <w:proofErr w:type="spellStart"/>
      <w:r w:rsidR="00970917" w:rsidRPr="00FC48BC">
        <w:t>akademik</w:t>
      </w:r>
      <w:proofErr w:type="spellEnd"/>
      <w:r w:rsidR="00970917" w:rsidRPr="00FC48BC">
        <w:t xml:space="preserve"> </w:t>
      </w:r>
      <w:proofErr w:type="spellStart"/>
      <w:r w:rsidR="00970917" w:rsidRPr="00FC48BC">
        <w:t>sebagai</w:t>
      </w:r>
      <w:proofErr w:type="spellEnd"/>
      <w:r w:rsidR="00970917" w:rsidRPr="00FC48BC">
        <w:t xml:space="preserve"> </w:t>
      </w:r>
      <w:proofErr w:type="spellStart"/>
      <w:r w:rsidR="00970917" w:rsidRPr="00FC48BC">
        <w:t>Lektor</w:t>
      </w:r>
      <w:proofErr w:type="spellEnd"/>
      <w:r w:rsidR="00970917" w:rsidRPr="00FC48BC">
        <w:t xml:space="preserve"> No. </w:t>
      </w:r>
      <w:proofErr w:type="spellStart"/>
      <w:r w:rsidR="00970917" w:rsidRPr="00FC48BC">
        <w:t>Induk</w:t>
      </w:r>
      <w:proofErr w:type="spellEnd"/>
      <w:r w:rsidR="00970917" w:rsidRPr="00FC48BC">
        <w:t xml:space="preserve"> 031151</w:t>
      </w:r>
      <w:r w:rsidR="00522375">
        <w:t xml:space="preserve">15901 </w:t>
      </w:r>
      <w:proofErr w:type="spellStart"/>
      <w:r w:rsidR="00522375">
        <w:t>dari</w:t>
      </w:r>
      <w:proofErr w:type="spellEnd"/>
      <w:r w:rsidR="00522375">
        <w:t xml:space="preserve"> </w:t>
      </w:r>
      <w:proofErr w:type="spellStart"/>
      <w:r w:rsidR="00522375">
        <w:t>Mendiknas</w:t>
      </w:r>
      <w:proofErr w:type="spellEnd"/>
      <w:r w:rsidR="00522375">
        <w:t xml:space="preserve"> </w:t>
      </w:r>
      <w:proofErr w:type="spellStart"/>
      <w:r w:rsidR="00522375">
        <w:t>tahun</w:t>
      </w:r>
      <w:proofErr w:type="spellEnd"/>
      <w:r w:rsidR="00522375">
        <w:t xml:space="preserve"> 2001 </w:t>
      </w:r>
      <w:proofErr w:type="spellStart"/>
      <w:r w:rsidR="00522375">
        <w:t>dan</w:t>
      </w:r>
      <w:proofErr w:type="spellEnd"/>
      <w:r w:rsidR="00522375">
        <w:t xml:space="preserve"> </w:t>
      </w:r>
      <w:proofErr w:type="spellStart"/>
      <w:r w:rsidR="00522375">
        <w:t>saat</w:t>
      </w:r>
      <w:proofErr w:type="spellEnd"/>
      <w:r w:rsidR="00522375">
        <w:t xml:space="preserve"> </w:t>
      </w:r>
      <w:proofErr w:type="spellStart"/>
      <w:r w:rsidR="00522375">
        <w:t>ini</w:t>
      </w:r>
      <w:proofErr w:type="spellEnd"/>
      <w:r w:rsidR="00522375">
        <w:t xml:space="preserve"> </w:t>
      </w:r>
      <w:proofErr w:type="spellStart"/>
      <w:r w:rsidR="00522375">
        <w:t>telah</w:t>
      </w:r>
      <w:proofErr w:type="spellEnd"/>
      <w:r w:rsidR="00522375">
        <w:t xml:space="preserve"> </w:t>
      </w:r>
      <w:r w:rsidR="00522375" w:rsidRPr="00522375">
        <w:rPr>
          <w:b/>
        </w:rPr>
        <w:t xml:space="preserve">LULUS SERTIFIKASI DOSEN (SERTIFIKAT PENDIDIK </w:t>
      </w:r>
      <w:proofErr w:type="spellStart"/>
      <w:r w:rsidR="00522375" w:rsidRPr="00522375">
        <w:rPr>
          <w:b/>
        </w:rPr>
        <w:t>dengan</w:t>
      </w:r>
      <w:proofErr w:type="spellEnd"/>
      <w:r w:rsidR="00522375" w:rsidRPr="00522375">
        <w:rPr>
          <w:b/>
        </w:rPr>
        <w:t xml:space="preserve"> </w:t>
      </w:r>
      <w:proofErr w:type="spellStart"/>
      <w:r w:rsidR="00522375" w:rsidRPr="00522375">
        <w:rPr>
          <w:b/>
        </w:rPr>
        <w:t>nomor</w:t>
      </w:r>
      <w:proofErr w:type="spellEnd"/>
      <w:r w:rsidR="00522375" w:rsidRPr="00522375">
        <w:rPr>
          <w:b/>
        </w:rPr>
        <w:t xml:space="preserve"> </w:t>
      </w:r>
      <w:proofErr w:type="spellStart"/>
      <w:r w:rsidR="00522375" w:rsidRPr="00522375">
        <w:rPr>
          <w:b/>
        </w:rPr>
        <w:t>registrasi</w:t>
      </w:r>
      <w:proofErr w:type="spellEnd"/>
      <w:r w:rsidR="00522375" w:rsidRPr="00522375">
        <w:rPr>
          <w:b/>
        </w:rPr>
        <w:t>: 18103101809263).</w:t>
      </w:r>
      <w:r w:rsidR="00522375">
        <w:t xml:space="preserve">  </w:t>
      </w:r>
      <w:proofErr w:type="spellStart"/>
      <w:r w:rsidR="005E44F4" w:rsidRPr="00FC48BC">
        <w:t>Adapun</w:t>
      </w:r>
      <w:proofErr w:type="spellEnd"/>
      <w:r w:rsidR="005E44F4" w:rsidRPr="00FC48BC">
        <w:t xml:space="preserve"> </w:t>
      </w:r>
      <w:proofErr w:type="spellStart"/>
      <w:r w:rsidR="005E44F4" w:rsidRPr="00FC48BC">
        <w:t>buku-buku</w:t>
      </w:r>
      <w:proofErr w:type="spellEnd"/>
      <w:r w:rsidR="005E44F4" w:rsidRPr="00FC48BC">
        <w:t xml:space="preserve"> yang </w:t>
      </w:r>
      <w:proofErr w:type="spellStart"/>
      <w:r w:rsidR="005E44F4" w:rsidRPr="00FC48BC">
        <w:t>telah</w:t>
      </w:r>
      <w:proofErr w:type="spellEnd"/>
      <w:r w:rsidR="005E44F4" w:rsidRPr="00FC48BC">
        <w:t xml:space="preserve"> </w:t>
      </w:r>
      <w:proofErr w:type="spellStart"/>
      <w:r w:rsidR="005E44F4" w:rsidRPr="00FC48BC">
        <w:t>terbit</w:t>
      </w:r>
      <w:proofErr w:type="spellEnd"/>
      <w:r w:rsidR="005E44F4" w:rsidRPr="00FC48BC">
        <w:t xml:space="preserve"> </w:t>
      </w:r>
      <w:proofErr w:type="spellStart"/>
      <w:r w:rsidR="005E44F4" w:rsidRPr="00FC48BC">
        <w:t>adalah</w:t>
      </w:r>
      <w:proofErr w:type="spellEnd"/>
      <w:r w:rsidR="005E44F4" w:rsidRPr="00FC48BC">
        <w:t xml:space="preserve"> </w:t>
      </w:r>
      <w:r w:rsidR="00423AEF" w:rsidRPr="00FC48BC">
        <w:rPr>
          <w:b/>
        </w:rPr>
        <w:t>“</w:t>
      </w:r>
      <w:proofErr w:type="spellStart"/>
      <w:r w:rsidR="005E44F4" w:rsidRPr="00FC48BC">
        <w:rPr>
          <w:b/>
        </w:rPr>
        <w:t>Pengantar</w:t>
      </w:r>
      <w:proofErr w:type="spellEnd"/>
      <w:r w:rsidR="005E44F4" w:rsidRPr="00FC48BC">
        <w:rPr>
          <w:b/>
        </w:rPr>
        <w:t xml:space="preserve"> </w:t>
      </w:r>
      <w:proofErr w:type="spellStart"/>
      <w:r w:rsidR="005E44F4" w:rsidRPr="00FC48BC">
        <w:rPr>
          <w:b/>
        </w:rPr>
        <w:t>Ilmu</w:t>
      </w:r>
      <w:proofErr w:type="spellEnd"/>
      <w:r w:rsidR="005E44F4" w:rsidRPr="00FC48BC">
        <w:rPr>
          <w:b/>
        </w:rPr>
        <w:t xml:space="preserve"> </w:t>
      </w:r>
      <w:proofErr w:type="spellStart"/>
      <w:r w:rsidR="004E1099">
        <w:rPr>
          <w:b/>
        </w:rPr>
        <w:t>Hukum</w:t>
      </w:r>
      <w:proofErr w:type="spellEnd"/>
      <w:r w:rsidR="004E1099">
        <w:rPr>
          <w:b/>
        </w:rPr>
        <w:t xml:space="preserve"> – ISBN ….</w:t>
      </w:r>
      <w:r w:rsidR="00423AEF" w:rsidRPr="00FC48BC">
        <w:rPr>
          <w:b/>
        </w:rPr>
        <w:t>”</w:t>
      </w:r>
      <w:r w:rsidR="005E44F4" w:rsidRPr="00FC48BC">
        <w:t xml:space="preserve"> </w:t>
      </w:r>
      <w:proofErr w:type="spellStart"/>
      <w:r w:rsidR="005E44F4" w:rsidRPr="00FC48BC">
        <w:t>dan</w:t>
      </w:r>
      <w:proofErr w:type="spellEnd"/>
      <w:r w:rsidR="005E44F4" w:rsidRPr="00FC48BC">
        <w:t xml:space="preserve"> </w:t>
      </w:r>
      <w:r w:rsidR="00423AEF" w:rsidRPr="00FC48BC">
        <w:rPr>
          <w:b/>
        </w:rPr>
        <w:t>“</w:t>
      </w:r>
      <w:proofErr w:type="spellStart"/>
      <w:r w:rsidR="00423AEF" w:rsidRPr="00FC48BC">
        <w:rPr>
          <w:b/>
        </w:rPr>
        <w:t>Penerapan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Hukum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Pidana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dan</w:t>
      </w:r>
      <w:proofErr w:type="spellEnd"/>
      <w:r w:rsidR="00423AEF" w:rsidRPr="00FC48BC">
        <w:rPr>
          <w:b/>
        </w:rPr>
        <w:t xml:space="preserve"> </w:t>
      </w:r>
      <w:r w:rsidR="00423AEF" w:rsidRPr="00FC48BC">
        <w:rPr>
          <w:b/>
          <w:i/>
        </w:rPr>
        <w:t>Good Governance</w:t>
      </w:r>
      <w:r w:rsidR="00423AEF" w:rsidRPr="00FC48BC">
        <w:rPr>
          <w:b/>
        </w:rPr>
        <w:t xml:space="preserve"> di Indonesia” (</w:t>
      </w:r>
      <w:proofErr w:type="spellStart"/>
      <w:r w:rsidR="00423AEF" w:rsidRPr="00FC48BC">
        <w:rPr>
          <w:b/>
        </w:rPr>
        <w:t>Studi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tentang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Penyelenggaraan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Pemerintahan</w:t>
      </w:r>
      <w:proofErr w:type="spellEnd"/>
      <w:r w:rsidR="00423AEF" w:rsidRPr="00FC48BC">
        <w:rPr>
          <w:b/>
        </w:rPr>
        <w:t xml:space="preserve"> di Kota Medan </w:t>
      </w:r>
      <w:proofErr w:type="spellStart"/>
      <w:r w:rsidR="00423AEF" w:rsidRPr="00FC48BC">
        <w:rPr>
          <w:b/>
        </w:rPr>
        <w:t>untuk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Mencegah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dan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Menindak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Pelaku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Tindak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Pidana</w:t>
      </w:r>
      <w:proofErr w:type="spellEnd"/>
      <w:r w:rsidR="00423AEF" w:rsidRPr="00FC48BC">
        <w:rPr>
          <w:b/>
        </w:rPr>
        <w:t xml:space="preserve"> </w:t>
      </w:r>
      <w:proofErr w:type="spellStart"/>
      <w:r w:rsidR="00423AEF" w:rsidRPr="00FC48BC">
        <w:rPr>
          <w:b/>
        </w:rPr>
        <w:t>Korupsi</w:t>
      </w:r>
      <w:proofErr w:type="spellEnd"/>
      <w:r w:rsidR="004E1099">
        <w:rPr>
          <w:b/>
        </w:rPr>
        <w:t xml:space="preserve"> – ISBN: 978-602-9216-78-3</w:t>
      </w:r>
      <w:r w:rsidR="00423AEF" w:rsidRPr="00FC48BC">
        <w:rPr>
          <w:b/>
        </w:rPr>
        <w:t>)</w:t>
      </w:r>
      <w:r w:rsidR="005E44F4" w:rsidRPr="00FC48BC">
        <w:rPr>
          <w:b/>
          <w:szCs w:val="24"/>
        </w:rPr>
        <w:t>.</w:t>
      </w:r>
      <w:r w:rsidR="005E44F4" w:rsidRPr="00FC48BC">
        <w:rPr>
          <w:szCs w:val="24"/>
        </w:rPr>
        <w:t xml:space="preserve"> </w:t>
      </w:r>
    </w:p>
    <w:p w:rsidR="006F1BB3" w:rsidRPr="00FC48BC" w:rsidRDefault="005E44F4" w:rsidP="00423AEF">
      <w:pPr>
        <w:ind w:firstLine="720"/>
        <w:jc w:val="both"/>
        <w:rPr>
          <w:szCs w:val="24"/>
        </w:rPr>
      </w:pPr>
      <w:proofErr w:type="spellStart"/>
      <w:proofErr w:type="gramStart"/>
      <w:r w:rsidRPr="00FC48BC">
        <w:rPr>
          <w:szCs w:val="24"/>
        </w:rPr>
        <w:t>Sedangkan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jurnal-jurnal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karya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ilmiah</w:t>
      </w:r>
      <w:proofErr w:type="spellEnd"/>
      <w:r w:rsidRPr="00FC48BC">
        <w:rPr>
          <w:szCs w:val="24"/>
        </w:rPr>
        <w:t xml:space="preserve">, </w:t>
      </w:r>
      <w:proofErr w:type="spellStart"/>
      <w:r w:rsidRPr="00FC48BC">
        <w:rPr>
          <w:szCs w:val="24"/>
        </w:rPr>
        <w:t>baik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lokal</w:t>
      </w:r>
      <w:proofErr w:type="spellEnd"/>
      <w:r w:rsidRPr="00FC48BC">
        <w:rPr>
          <w:szCs w:val="24"/>
        </w:rPr>
        <w:t xml:space="preserve"> (</w:t>
      </w:r>
      <w:proofErr w:type="spellStart"/>
      <w:r w:rsidRPr="00FC48BC">
        <w:rPr>
          <w:szCs w:val="24"/>
        </w:rPr>
        <w:t>nasional</w:t>
      </w:r>
      <w:proofErr w:type="spellEnd"/>
      <w:r w:rsidRPr="00FC48BC">
        <w:rPr>
          <w:szCs w:val="24"/>
        </w:rPr>
        <w:t xml:space="preserve">) </w:t>
      </w:r>
      <w:proofErr w:type="spellStart"/>
      <w:r w:rsidRPr="00FC48BC">
        <w:rPr>
          <w:szCs w:val="24"/>
        </w:rPr>
        <w:t>dan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internasional</w:t>
      </w:r>
      <w:proofErr w:type="spellEnd"/>
      <w:r w:rsidR="006D2AE4" w:rsidRPr="00FC48BC">
        <w:rPr>
          <w:szCs w:val="24"/>
        </w:rPr>
        <w:t>.</w:t>
      </w:r>
      <w:proofErr w:type="gram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Adapun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jurnal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lokal</w:t>
      </w:r>
      <w:proofErr w:type="spellEnd"/>
      <w:r w:rsidR="006D2AE4" w:rsidRPr="00FC48BC">
        <w:rPr>
          <w:szCs w:val="24"/>
        </w:rPr>
        <w:t xml:space="preserve"> (</w:t>
      </w:r>
      <w:proofErr w:type="spellStart"/>
      <w:r w:rsidR="006D2AE4" w:rsidRPr="00FC48BC">
        <w:rPr>
          <w:szCs w:val="24"/>
        </w:rPr>
        <w:t>nasional</w:t>
      </w:r>
      <w:proofErr w:type="spellEnd"/>
      <w:r w:rsidR="006D2AE4" w:rsidRPr="00FC48BC">
        <w:rPr>
          <w:szCs w:val="24"/>
        </w:rPr>
        <w:t xml:space="preserve">) </w:t>
      </w:r>
      <w:proofErr w:type="spellStart"/>
      <w:r w:rsidR="006D2AE4" w:rsidRPr="00FC48BC">
        <w:rPr>
          <w:szCs w:val="24"/>
        </w:rPr>
        <w:t>adalah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antara</w:t>
      </w:r>
      <w:proofErr w:type="spellEnd"/>
      <w:r w:rsidRPr="00FC48BC">
        <w:rPr>
          <w:szCs w:val="24"/>
        </w:rPr>
        <w:t xml:space="preserve"> lain </w:t>
      </w:r>
      <w:proofErr w:type="spellStart"/>
      <w:proofErr w:type="gramStart"/>
      <w:r w:rsidRPr="00FC48BC">
        <w:rPr>
          <w:szCs w:val="24"/>
        </w:rPr>
        <w:t>adalah</w:t>
      </w:r>
      <w:proofErr w:type="spellEnd"/>
      <w:r w:rsidRPr="00FC48BC">
        <w:rPr>
          <w:szCs w:val="24"/>
        </w:rPr>
        <w:t xml:space="preserve">  </w:t>
      </w:r>
      <w:r w:rsidR="006F1BB3" w:rsidRPr="00FC48BC">
        <w:rPr>
          <w:szCs w:val="24"/>
        </w:rPr>
        <w:t>:</w:t>
      </w:r>
      <w:proofErr w:type="gramEnd"/>
      <w:r w:rsidR="006F1BB3" w:rsidRPr="00FC48BC">
        <w:rPr>
          <w:szCs w:val="24"/>
        </w:rPr>
        <w:t xml:space="preserve"> 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r w:rsidRPr="00FC48BC">
        <w:rPr>
          <w:szCs w:val="24"/>
        </w:rPr>
        <w:lastRenderedPageBreak/>
        <w:t xml:space="preserve">Pembangunan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Kerangka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Transformasi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Globalisasi</w:t>
      </w:r>
      <w:proofErr w:type="spellEnd"/>
      <w:r w:rsidRPr="00FC48BC">
        <w:rPr>
          <w:szCs w:val="24"/>
        </w:rPr>
        <w:t xml:space="preserve"> (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Yure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Humano</w:t>
      </w:r>
      <w:proofErr w:type="spellEnd"/>
      <w:r w:rsidRPr="00FC48BC">
        <w:rPr>
          <w:szCs w:val="24"/>
        </w:rPr>
        <w:t xml:space="preserve"> Vol. 2 No. 2 </w:t>
      </w:r>
      <w:proofErr w:type="spellStart"/>
      <w:r w:rsidRPr="00FC48BC">
        <w:rPr>
          <w:szCs w:val="24"/>
        </w:rPr>
        <w:t>Januari</w:t>
      </w:r>
      <w:proofErr w:type="spellEnd"/>
      <w:r w:rsidRPr="00FC48BC">
        <w:rPr>
          <w:szCs w:val="24"/>
        </w:rPr>
        <w:t xml:space="preserve"> – </w:t>
      </w:r>
      <w:proofErr w:type="spellStart"/>
      <w:r w:rsidRPr="00FC48BC">
        <w:rPr>
          <w:szCs w:val="24"/>
        </w:rPr>
        <w:t>Juni</w:t>
      </w:r>
      <w:proofErr w:type="spellEnd"/>
      <w:r w:rsidRPr="00FC48BC">
        <w:rPr>
          <w:szCs w:val="24"/>
        </w:rPr>
        <w:t xml:space="preserve"> 2013. ISSN: 0216-7646,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 xml:space="preserve">. 53-81, </w:t>
      </w:r>
      <w:proofErr w:type="spellStart"/>
      <w:r w:rsidRPr="00FC48BC">
        <w:rPr>
          <w:szCs w:val="24"/>
        </w:rPr>
        <w:t>diterbitkan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Fakultas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Mpu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Tantular</w:t>
      </w:r>
      <w:proofErr w:type="spellEnd"/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Kesaksian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Karyawan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Korporasi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Perkara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Tindak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Pidana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Penggelapan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Organ </w:t>
      </w:r>
      <w:proofErr w:type="spellStart"/>
      <w:r w:rsidRPr="00FC48BC">
        <w:rPr>
          <w:szCs w:val="24"/>
        </w:rPr>
        <w:t>Korporasi</w:t>
      </w:r>
      <w:proofErr w:type="spellEnd"/>
      <w:r w:rsidRPr="00FC48BC">
        <w:rPr>
          <w:szCs w:val="24"/>
        </w:rPr>
        <w:t xml:space="preserve"> (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Yure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Humano</w:t>
      </w:r>
      <w:proofErr w:type="spellEnd"/>
      <w:r w:rsidRPr="00FC48BC">
        <w:rPr>
          <w:szCs w:val="24"/>
        </w:rPr>
        <w:t xml:space="preserve">. Vol. 3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2013. ISSN: 021-7646,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 xml:space="preserve">. 1-20, </w:t>
      </w:r>
      <w:proofErr w:type="spellStart"/>
      <w:r w:rsidRPr="00FC48BC">
        <w:rPr>
          <w:szCs w:val="24"/>
        </w:rPr>
        <w:t>diterbikan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Fakultas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Universitas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Mpu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Tantular</w:t>
      </w:r>
      <w:proofErr w:type="spellEnd"/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Pelanggaran</w:t>
      </w:r>
      <w:proofErr w:type="spellEnd"/>
      <w:r w:rsidRPr="00FC48BC">
        <w:rPr>
          <w:szCs w:val="24"/>
        </w:rPr>
        <w:t xml:space="preserve"> </w:t>
      </w:r>
      <w:proofErr w:type="spellStart"/>
      <w:r w:rsidR="006F1BB3" w:rsidRPr="00FC48BC">
        <w:rPr>
          <w:szCs w:val="24"/>
        </w:rPr>
        <w:t>P</w:t>
      </w:r>
      <w:r w:rsidRPr="00FC48BC">
        <w:rPr>
          <w:szCs w:val="24"/>
        </w:rPr>
        <w:t>asal</w:t>
      </w:r>
      <w:proofErr w:type="spellEnd"/>
      <w:r w:rsidRPr="00FC48BC">
        <w:rPr>
          <w:szCs w:val="24"/>
        </w:rPr>
        <w:t xml:space="preserve"> 6 </w:t>
      </w:r>
      <w:proofErr w:type="spellStart"/>
      <w:r w:rsidRPr="00FC48BC">
        <w:rPr>
          <w:szCs w:val="24"/>
        </w:rPr>
        <w:t>Peraturan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Menteri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No. M-HH-24.PK.01.01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2011 </w:t>
      </w:r>
      <w:proofErr w:type="spellStart"/>
      <w:r w:rsidRPr="00FC48BC">
        <w:rPr>
          <w:szCs w:val="24"/>
        </w:rPr>
        <w:t>tentang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Pengeluaran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Tahanan</w:t>
      </w:r>
      <w:proofErr w:type="spellEnd"/>
      <w:r w:rsidRPr="00FC48BC">
        <w:rPr>
          <w:szCs w:val="24"/>
        </w:rPr>
        <w:t xml:space="preserve"> Demi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Terjadinya</w:t>
      </w:r>
      <w:proofErr w:type="spellEnd"/>
      <w:r w:rsidRPr="00FC48BC">
        <w:rPr>
          <w:szCs w:val="24"/>
        </w:rPr>
        <w:t xml:space="preserve"> Overstaying di </w:t>
      </w:r>
      <w:proofErr w:type="spellStart"/>
      <w:r w:rsidRPr="00FC48BC">
        <w:rPr>
          <w:szCs w:val="24"/>
        </w:rPr>
        <w:t>Rumah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Tahanan</w:t>
      </w:r>
      <w:proofErr w:type="spellEnd"/>
      <w:r w:rsidRPr="00FC48BC">
        <w:rPr>
          <w:szCs w:val="24"/>
        </w:rPr>
        <w:t xml:space="preserve"> Negara </w:t>
      </w:r>
      <w:proofErr w:type="spellStart"/>
      <w:r w:rsidRPr="00FC48BC">
        <w:rPr>
          <w:szCs w:val="24"/>
        </w:rPr>
        <w:t>Salemba</w:t>
      </w:r>
      <w:proofErr w:type="spellEnd"/>
      <w:r w:rsidRPr="00FC48BC">
        <w:rPr>
          <w:szCs w:val="24"/>
        </w:rPr>
        <w:t xml:space="preserve">, Jakarta,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Yure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Humano</w:t>
      </w:r>
      <w:proofErr w:type="spellEnd"/>
      <w:r w:rsidRPr="00FC48BC">
        <w:rPr>
          <w:szCs w:val="24"/>
        </w:rPr>
        <w:t xml:space="preserve"> vol. 4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2014, ISSN: 02167646,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 xml:space="preserve">. 1-19, </w:t>
      </w:r>
      <w:proofErr w:type="spellStart"/>
      <w:r w:rsidRPr="00FC48BC">
        <w:rPr>
          <w:szCs w:val="24"/>
        </w:rPr>
        <w:t>diterbitkan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Fakultas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Mpu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Tantular</w:t>
      </w:r>
      <w:proofErr w:type="spellEnd"/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Tanggungjawab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Advokat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Proses </w:t>
      </w:r>
      <w:proofErr w:type="spellStart"/>
      <w:r w:rsidRPr="00FC48BC">
        <w:rPr>
          <w:szCs w:val="24"/>
        </w:rPr>
        <w:t>Kepailitan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Perkara</w:t>
      </w:r>
      <w:proofErr w:type="spellEnd"/>
      <w:r w:rsidRPr="00FC48BC">
        <w:rPr>
          <w:szCs w:val="24"/>
        </w:rPr>
        <w:t xml:space="preserve"> No. 04/PAILIT/2012/PN.NIAGA.JKT.PST </w:t>
      </w:r>
      <w:proofErr w:type="spellStart"/>
      <w:r w:rsidRPr="00FC48BC">
        <w:rPr>
          <w:szCs w:val="24"/>
        </w:rPr>
        <w:t>antara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Ratna</w:t>
      </w:r>
      <w:proofErr w:type="spellEnd"/>
      <w:r w:rsidRPr="00FC48BC">
        <w:rPr>
          <w:szCs w:val="24"/>
        </w:rPr>
        <w:t xml:space="preserve"> Agustin </w:t>
      </w:r>
      <w:proofErr w:type="spellStart"/>
      <w:r w:rsidRPr="00FC48BC">
        <w:rPr>
          <w:szCs w:val="24"/>
        </w:rPr>
        <w:t>Tdja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dan</w:t>
      </w:r>
      <w:proofErr w:type="spellEnd"/>
      <w:r w:rsidRPr="00FC48BC">
        <w:rPr>
          <w:szCs w:val="24"/>
        </w:rPr>
        <w:t xml:space="preserve"> Lestari </w:t>
      </w:r>
      <w:proofErr w:type="spellStart"/>
      <w:r w:rsidRPr="00FC48BC">
        <w:rPr>
          <w:szCs w:val="24"/>
        </w:rPr>
        <w:t>Simanhendali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terhadap</w:t>
      </w:r>
      <w:proofErr w:type="spellEnd"/>
      <w:r w:rsidRPr="00FC48BC">
        <w:rPr>
          <w:szCs w:val="24"/>
        </w:rPr>
        <w:t xml:space="preserve"> PT. CITRA KARYA SERBA GUNA,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“</w:t>
      </w:r>
      <w:proofErr w:type="spellStart"/>
      <w:r w:rsidRPr="00FC48BC">
        <w:rPr>
          <w:szCs w:val="24"/>
        </w:rPr>
        <w:t>Inkracht</w:t>
      </w:r>
      <w:proofErr w:type="spellEnd"/>
      <w:r w:rsidRPr="00FC48BC">
        <w:rPr>
          <w:szCs w:val="24"/>
        </w:rPr>
        <w:t xml:space="preserve">”, </w:t>
      </w:r>
      <w:r w:rsidR="006F1BB3" w:rsidRPr="00FC48BC">
        <w:rPr>
          <w:szCs w:val="24"/>
        </w:rPr>
        <w:t>V</w:t>
      </w:r>
      <w:r w:rsidRPr="00FC48BC">
        <w:rPr>
          <w:szCs w:val="24"/>
        </w:rPr>
        <w:t xml:space="preserve">ol. 1 November 2014,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>. 57-72</w:t>
      </w:r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Analisis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Putusan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Bebas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terhadap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Tindak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Pidana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Narkotika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Mahkamah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Agung</w:t>
      </w:r>
      <w:proofErr w:type="spellEnd"/>
      <w:r w:rsidRPr="00FC48BC">
        <w:rPr>
          <w:szCs w:val="24"/>
        </w:rPr>
        <w:t xml:space="preserve"> (</w:t>
      </w:r>
      <w:proofErr w:type="spellStart"/>
      <w:r w:rsidRPr="00FC48BC">
        <w:rPr>
          <w:szCs w:val="24"/>
        </w:rPr>
        <w:t>studi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kasus</w:t>
      </w:r>
      <w:proofErr w:type="spellEnd"/>
      <w:r w:rsidRPr="00FC48BC">
        <w:rPr>
          <w:szCs w:val="24"/>
        </w:rPr>
        <w:t xml:space="preserve">: </w:t>
      </w:r>
      <w:proofErr w:type="spellStart"/>
      <w:r w:rsidRPr="00FC48BC">
        <w:rPr>
          <w:szCs w:val="24"/>
        </w:rPr>
        <w:t>putusan</w:t>
      </w:r>
      <w:proofErr w:type="spellEnd"/>
      <w:r w:rsidRPr="00FC48BC">
        <w:rPr>
          <w:szCs w:val="24"/>
        </w:rPr>
        <w:t xml:space="preserve"> MA No. 417K/</w:t>
      </w:r>
      <w:proofErr w:type="spellStart"/>
      <w:r w:rsidRPr="00FC48BC">
        <w:rPr>
          <w:szCs w:val="24"/>
        </w:rPr>
        <w:t>Pid.Sus</w:t>
      </w:r>
      <w:proofErr w:type="spellEnd"/>
      <w:r w:rsidRPr="00FC48BC">
        <w:rPr>
          <w:szCs w:val="24"/>
        </w:rPr>
        <w:t xml:space="preserve">/2011.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Yure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Humano</w:t>
      </w:r>
      <w:proofErr w:type="spellEnd"/>
      <w:r w:rsidRPr="00FC48BC">
        <w:rPr>
          <w:szCs w:val="24"/>
        </w:rPr>
        <w:t xml:space="preserve">. Vol. 5, </w:t>
      </w:r>
      <w:proofErr w:type="spellStart"/>
      <w:r w:rsidRPr="00FC48BC">
        <w:rPr>
          <w:szCs w:val="24"/>
        </w:rPr>
        <w:t>Juli-Desember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2014, ISS: 0216-7646,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>. 49-71</w:t>
      </w:r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Perlindungan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Anak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Proses </w:t>
      </w:r>
      <w:proofErr w:type="spellStart"/>
      <w:r w:rsidRPr="00FC48BC">
        <w:rPr>
          <w:szCs w:val="24"/>
        </w:rPr>
        <w:t>Peradilan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Pidana</w:t>
      </w:r>
      <w:proofErr w:type="spellEnd"/>
      <w:r w:rsidRPr="00FC48BC">
        <w:rPr>
          <w:szCs w:val="24"/>
        </w:rPr>
        <w:t xml:space="preserve"> yang </w:t>
      </w:r>
      <w:proofErr w:type="spellStart"/>
      <w:r w:rsidRPr="00FC48BC">
        <w:rPr>
          <w:szCs w:val="24"/>
        </w:rPr>
        <w:t>Tidak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Didampingi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Penasehat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Law Review, vol. XIV No. 2, November 2014. ISSN: 14120-2561,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 xml:space="preserve">. 169-a88, </w:t>
      </w:r>
      <w:proofErr w:type="spellStart"/>
      <w:r w:rsidRPr="00FC48BC">
        <w:rPr>
          <w:szCs w:val="24"/>
        </w:rPr>
        <w:t>diterbitkan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Fakultas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Universitas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Pelita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Harap</w:t>
      </w:r>
      <w:r w:rsidR="006F1BB3" w:rsidRPr="00FC48BC">
        <w:rPr>
          <w:szCs w:val="24"/>
        </w:rPr>
        <w:t>a</w:t>
      </w:r>
      <w:r w:rsidRPr="00FC48BC">
        <w:rPr>
          <w:szCs w:val="24"/>
        </w:rPr>
        <w:t>n</w:t>
      </w:r>
      <w:proofErr w:type="spellEnd"/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Perlindungan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Konsumen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Jual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Beli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Secara</w:t>
      </w:r>
      <w:proofErr w:type="spellEnd"/>
      <w:r w:rsidRPr="00FC48BC">
        <w:rPr>
          <w:szCs w:val="24"/>
        </w:rPr>
        <w:t xml:space="preserve"> Online </w:t>
      </w:r>
      <w:proofErr w:type="spellStart"/>
      <w:r w:rsidRPr="00FC48BC">
        <w:rPr>
          <w:szCs w:val="24"/>
        </w:rPr>
        <w:t>Melalui</w:t>
      </w:r>
      <w:proofErr w:type="spellEnd"/>
      <w:r w:rsidRPr="00FC48BC">
        <w:rPr>
          <w:szCs w:val="24"/>
        </w:rPr>
        <w:t xml:space="preserve"> Media </w:t>
      </w:r>
      <w:proofErr w:type="spellStart"/>
      <w:r w:rsidRPr="00FC48BC">
        <w:rPr>
          <w:szCs w:val="24"/>
        </w:rPr>
        <w:t>Elektronik</w:t>
      </w:r>
      <w:proofErr w:type="spellEnd"/>
      <w:r w:rsidRPr="00FC48BC">
        <w:rPr>
          <w:szCs w:val="24"/>
        </w:rPr>
        <w:t xml:space="preserve"> (</w:t>
      </w:r>
      <w:r w:rsidRPr="00FC48BC">
        <w:rPr>
          <w:i/>
          <w:szCs w:val="24"/>
        </w:rPr>
        <w:t>e-commerce</w:t>
      </w:r>
      <w:r w:rsidRPr="00FC48BC">
        <w:rPr>
          <w:szCs w:val="24"/>
        </w:rPr>
        <w:t xml:space="preserve">),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Penelitian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De Jure, vol. 15 </w:t>
      </w:r>
      <w:proofErr w:type="spellStart"/>
      <w:r w:rsidRPr="00FC48BC">
        <w:rPr>
          <w:szCs w:val="24"/>
        </w:rPr>
        <w:t>Juni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2015m USSBL: 1410-5632,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>. 185-198</w:t>
      </w:r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Tindak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Pidana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Kealpaan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Kecelakaan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Lalulintas</w:t>
      </w:r>
      <w:proofErr w:type="spellEnd"/>
      <w:r w:rsidRPr="00FC48BC">
        <w:rPr>
          <w:szCs w:val="24"/>
        </w:rPr>
        <w:t xml:space="preserve"> di </w:t>
      </w:r>
      <w:proofErr w:type="spellStart"/>
      <w:r w:rsidRPr="00FC48BC">
        <w:rPr>
          <w:szCs w:val="24"/>
        </w:rPr>
        <w:t>Jalur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Busway</w:t>
      </w:r>
      <w:proofErr w:type="spellEnd"/>
      <w:r w:rsidRPr="00FC48BC">
        <w:rPr>
          <w:szCs w:val="24"/>
        </w:rPr>
        <w:t xml:space="preserve">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Yure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Humano</w:t>
      </w:r>
      <w:proofErr w:type="spellEnd"/>
      <w:r w:rsidRPr="00FC48BC">
        <w:rPr>
          <w:szCs w:val="24"/>
        </w:rPr>
        <w:t xml:space="preserve">, vol. 16 </w:t>
      </w:r>
      <w:proofErr w:type="spellStart"/>
      <w:r w:rsidRPr="00FC48BC">
        <w:rPr>
          <w:szCs w:val="24"/>
        </w:rPr>
        <w:t>Juni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2015, ISSN: 0216-7646,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>. 46-66</w:t>
      </w:r>
      <w:r w:rsidR="006F1BB3" w:rsidRPr="00FC48BC">
        <w:rPr>
          <w:szCs w:val="24"/>
        </w:rPr>
        <w:t>.</w:t>
      </w:r>
    </w:p>
    <w:p w:rsidR="006F1BB3" w:rsidRPr="00FC48BC" w:rsidRDefault="007A526F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Perlindungan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Terhadap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Anak</w:t>
      </w:r>
      <w:proofErr w:type="spellEnd"/>
      <w:r w:rsidRPr="00FC48BC">
        <w:rPr>
          <w:szCs w:val="24"/>
        </w:rPr>
        <w:t xml:space="preserve"> </w:t>
      </w:r>
      <w:r w:rsidR="00EE37A1" w:rsidRPr="00FC48BC">
        <w:rPr>
          <w:szCs w:val="24"/>
        </w:rPr>
        <w:t xml:space="preserve">yang </w:t>
      </w:r>
      <w:proofErr w:type="spellStart"/>
      <w:r w:rsidR="00EE37A1" w:rsidRPr="00FC48BC">
        <w:rPr>
          <w:szCs w:val="24"/>
        </w:rPr>
        <w:t>Memerlukan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Perlindungan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Khusus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Akibat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Semburan</w:t>
      </w:r>
      <w:proofErr w:type="spellEnd"/>
      <w:r w:rsidR="00EE37A1" w:rsidRPr="00FC48BC">
        <w:rPr>
          <w:szCs w:val="24"/>
        </w:rPr>
        <w:t xml:space="preserve"> Lumpur </w:t>
      </w:r>
      <w:proofErr w:type="spellStart"/>
      <w:r w:rsidR="00EE37A1" w:rsidRPr="00FC48BC">
        <w:rPr>
          <w:szCs w:val="24"/>
        </w:rPr>
        <w:t>Lapindo</w:t>
      </w:r>
      <w:proofErr w:type="spellEnd"/>
      <w:r w:rsidR="00EE37A1" w:rsidRPr="00FC48BC">
        <w:rPr>
          <w:szCs w:val="24"/>
        </w:rPr>
        <w:t xml:space="preserve">, </w:t>
      </w:r>
      <w:proofErr w:type="spellStart"/>
      <w:r w:rsidR="00EE37A1" w:rsidRPr="00FC48BC">
        <w:rPr>
          <w:szCs w:val="24"/>
        </w:rPr>
        <w:t>Jurnal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Penelitian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Hukum</w:t>
      </w:r>
      <w:proofErr w:type="spellEnd"/>
      <w:r w:rsidR="00EE37A1" w:rsidRPr="00FC48BC">
        <w:rPr>
          <w:szCs w:val="24"/>
        </w:rPr>
        <w:t xml:space="preserve"> De Jure, Vol. 15, No. 4, </w:t>
      </w:r>
      <w:proofErr w:type="spellStart"/>
      <w:r w:rsidR="00EE37A1" w:rsidRPr="00FC48BC">
        <w:rPr>
          <w:szCs w:val="24"/>
        </w:rPr>
        <w:t>Desember</w:t>
      </w:r>
      <w:proofErr w:type="spellEnd"/>
      <w:r w:rsidR="00EE37A1" w:rsidRPr="00FC48BC">
        <w:rPr>
          <w:szCs w:val="24"/>
        </w:rPr>
        <w:t xml:space="preserve"> </w:t>
      </w:r>
      <w:proofErr w:type="spellStart"/>
      <w:r w:rsidR="00EE37A1" w:rsidRPr="00FC48BC">
        <w:rPr>
          <w:szCs w:val="24"/>
        </w:rPr>
        <w:t>Tahun</w:t>
      </w:r>
      <w:proofErr w:type="spellEnd"/>
      <w:r w:rsidR="00EE37A1" w:rsidRPr="00FC48BC">
        <w:rPr>
          <w:szCs w:val="24"/>
        </w:rPr>
        <w:t xml:space="preserve"> 2015, ISSN: 1410-5632, </w:t>
      </w:r>
      <w:proofErr w:type="spellStart"/>
      <w:r w:rsidR="00EE37A1" w:rsidRPr="00FC48BC">
        <w:rPr>
          <w:szCs w:val="24"/>
        </w:rPr>
        <w:t>hal</w:t>
      </w:r>
      <w:proofErr w:type="spellEnd"/>
      <w:r w:rsidR="00EE37A1" w:rsidRPr="00FC48BC">
        <w:rPr>
          <w:szCs w:val="24"/>
        </w:rPr>
        <w:t>. 561-573</w:t>
      </w:r>
      <w:r w:rsidR="006F1BB3" w:rsidRPr="00FC48BC">
        <w:rPr>
          <w:szCs w:val="24"/>
        </w:rPr>
        <w:t>.</w:t>
      </w:r>
    </w:p>
    <w:p w:rsidR="006F1BB3" w:rsidRPr="00FC48BC" w:rsidRDefault="00EE37A1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Perlindungan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Anak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Proses </w:t>
      </w:r>
      <w:proofErr w:type="spellStart"/>
      <w:r w:rsidRPr="00FC48BC">
        <w:rPr>
          <w:szCs w:val="24"/>
        </w:rPr>
        <w:t>Peradilan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Pidana</w:t>
      </w:r>
      <w:proofErr w:type="spellEnd"/>
      <w:r w:rsidRPr="00FC48BC">
        <w:rPr>
          <w:szCs w:val="24"/>
        </w:rPr>
        <w:t xml:space="preserve"> yang </w:t>
      </w:r>
      <w:proofErr w:type="spellStart"/>
      <w:r w:rsidRPr="00FC48BC">
        <w:rPr>
          <w:szCs w:val="24"/>
        </w:rPr>
        <w:t>Tidak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Didampingi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oleh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Penasehat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law Review, No. XIV November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2014, ISSN: 1412-2561,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>. 169-188</w:t>
      </w:r>
      <w:r w:rsidR="006F1BB3" w:rsidRPr="00FC48BC">
        <w:rPr>
          <w:szCs w:val="24"/>
        </w:rPr>
        <w:t>.</w:t>
      </w:r>
    </w:p>
    <w:p w:rsidR="006F1BB3" w:rsidRPr="00FC48BC" w:rsidRDefault="00EE37A1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Penerapan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i/>
          <w:szCs w:val="24"/>
        </w:rPr>
        <w:t>Legitime</w:t>
      </w:r>
      <w:proofErr w:type="spellEnd"/>
      <w:r w:rsidRPr="00FC48BC">
        <w:rPr>
          <w:i/>
          <w:szCs w:val="24"/>
        </w:rPr>
        <w:t xml:space="preserve"> </w:t>
      </w:r>
      <w:proofErr w:type="spellStart"/>
      <w:r w:rsidRPr="00FC48BC">
        <w:rPr>
          <w:i/>
          <w:szCs w:val="24"/>
        </w:rPr>
        <w:t>Vortie</w:t>
      </w:r>
      <w:proofErr w:type="spellEnd"/>
      <w:r w:rsidRPr="00FC48BC">
        <w:rPr>
          <w:szCs w:val="24"/>
        </w:rPr>
        <w:t xml:space="preserve"> (</w:t>
      </w:r>
      <w:proofErr w:type="spellStart"/>
      <w:r w:rsidRPr="00FC48BC">
        <w:rPr>
          <w:szCs w:val="24"/>
        </w:rPr>
        <w:t>Bagian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Mutlak</w:t>
      </w:r>
      <w:proofErr w:type="spellEnd"/>
      <w:r w:rsidRPr="00FC48BC">
        <w:rPr>
          <w:szCs w:val="24"/>
        </w:rPr>
        <w:t xml:space="preserve">)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Pembagian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Waris</w:t>
      </w:r>
      <w:proofErr w:type="spellEnd"/>
      <w:r w:rsidRPr="00FC48BC">
        <w:rPr>
          <w:szCs w:val="24"/>
        </w:rPr>
        <w:t xml:space="preserve">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Ilmu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Fakultas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Universitas</w:t>
      </w:r>
      <w:proofErr w:type="spellEnd"/>
      <w:r w:rsidRPr="00FC48BC">
        <w:rPr>
          <w:szCs w:val="24"/>
        </w:rPr>
        <w:t xml:space="preserve"> Riau Vol. 5 </w:t>
      </w:r>
      <w:proofErr w:type="spellStart"/>
      <w:r w:rsidRPr="00FC48BC">
        <w:rPr>
          <w:szCs w:val="24"/>
        </w:rPr>
        <w:t>Februari</w:t>
      </w:r>
      <w:proofErr w:type="spellEnd"/>
      <w:r w:rsidRPr="00FC48BC">
        <w:rPr>
          <w:szCs w:val="24"/>
        </w:rPr>
        <w:t xml:space="preserve"> – </w:t>
      </w:r>
      <w:proofErr w:type="spellStart"/>
      <w:r w:rsidRPr="00FC48BC">
        <w:rPr>
          <w:szCs w:val="24"/>
        </w:rPr>
        <w:t>Juli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Tahun</w:t>
      </w:r>
      <w:proofErr w:type="spellEnd"/>
      <w:r w:rsidRPr="00FC48BC">
        <w:rPr>
          <w:szCs w:val="24"/>
        </w:rPr>
        <w:t xml:space="preserve"> 2015, ISSN: 2087-8591, </w:t>
      </w:r>
      <w:proofErr w:type="spellStart"/>
      <w:r w:rsidRPr="00FC48BC">
        <w:rPr>
          <w:szCs w:val="24"/>
        </w:rPr>
        <w:t>hal</w:t>
      </w:r>
      <w:proofErr w:type="spellEnd"/>
      <w:r w:rsidRPr="00FC48BC">
        <w:rPr>
          <w:szCs w:val="24"/>
        </w:rPr>
        <w:t>. 123-130</w:t>
      </w:r>
      <w:r w:rsidR="006F1BB3" w:rsidRPr="00FC48BC">
        <w:rPr>
          <w:szCs w:val="24"/>
        </w:rPr>
        <w:t>.</w:t>
      </w:r>
    </w:p>
    <w:p w:rsidR="006F1BB3" w:rsidRPr="00FC48BC" w:rsidRDefault="006D2AE4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Prospek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Pendekatan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UU </w:t>
      </w:r>
      <w:proofErr w:type="spellStart"/>
      <w:r w:rsidRPr="00FC48BC">
        <w:rPr>
          <w:szCs w:val="24"/>
        </w:rPr>
        <w:t>Perlindungan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Kekerasan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dalam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Rumah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Tangga</w:t>
      </w:r>
      <w:proofErr w:type="spellEnd"/>
      <w:r w:rsidRPr="00FC48BC">
        <w:rPr>
          <w:szCs w:val="24"/>
        </w:rPr>
        <w:t xml:space="preserve"> (UU PKDRT),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HAM, Vo. 7 No. 1, </w:t>
      </w:r>
      <w:proofErr w:type="spellStart"/>
      <w:r w:rsidRPr="00FC48BC">
        <w:rPr>
          <w:szCs w:val="24"/>
        </w:rPr>
        <w:t>Juli</w:t>
      </w:r>
      <w:proofErr w:type="spellEnd"/>
      <w:r w:rsidRPr="00FC48BC">
        <w:rPr>
          <w:szCs w:val="24"/>
        </w:rPr>
        <w:t xml:space="preserve"> 2016</w:t>
      </w:r>
      <w:r w:rsidR="006F1BB3" w:rsidRPr="00FC48BC">
        <w:rPr>
          <w:szCs w:val="24"/>
        </w:rPr>
        <w:t>.</w:t>
      </w:r>
    </w:p>
    <w:p w:rsidR="006F1BB3" w:rsidRPr="00FC48BC" w:rsidRDefault="00FC48BC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t>Aspek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Perlindungan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Hukum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Pasie</w:t>
      </w:r>
      <w:r w:rsidR="006D2AE4" w:rsidRPr="00FC48BC">
        <w:rPr>
          <w:szCs w:val="24"/>
        </w:rPr>
        <w:t>n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Korban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Malpraktek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Dilihat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dari</w:t>
      </w:r>
      <w:proofErr w:type="spellEnd"/>
      <w:r w:rsidR="006D2AE4" w:rsidRPr="00FC48BC">
        <w:rPr>
          <w:szCs w:val="24"/>
        </w:rPr>
        <w:t xml:space="preserve"> </w:t>
      </w:r>
      <w:proofErr w:type="spellStart"/>
      <w:r w:rsidR="006D2AE4" w:rsidRPr="00FC48BC">
        <w:rPr>
          <w:szCs w:val="24"/>
        </w:rPr>
        <w:t>Sudut</w:t>
      </w:r>
      <w:proofErr w:type="spellEnd"/>
      <w:r w:rsidR="006D2AE4" w:rsidRPr="00FC48BC">
        <w:rPr>
          <w:szCs w:val="24"/>
        </w:rPr>
        <w:t xml:space="preserve"> Pandang </w:t>
      </w:r>
      <w:proofErr w:type="spellStart"/>
      <w:r w:rsidR="006D2AE4" w:rsidRPr="00FC48BC">
        <w:rPr>
          <w:szCs w:val="24"/>
        </w:rPr>
        <w:t>Hukum</w:t>
      </w:r>
      <w:proofErr w:type="spellEnd"/>
      <w:r w:rsidR="006D2AE4" w:rsidRPr="00FC48BC">
        <w:rPr>
          <w:szCs w:val="24"/>
        </w:rPr>
        <w:t xml:space="preserve"> Indonesia, Vol. VI No. 1 </w:t>
      </w:r>
      <w:proofErr w:type="spellStart"/>
      <w:r w:rsidR="006D2AE4" w:rsidRPr="00FC48BC">
        <w:rPr>
          <w:szCs w:val="24"/>
        </w:rPr>
        <w:t>Juli</w:t>
      </w:r>
      <w:proofErr w:type="spellEnd"/>
      <w:r w:rsidR="006D2AE4" w:rsidRPr="00FC48BC">
        <w:rPr>
          <w:szCs w:val="24"/>
        </w:rPr>
        <w:t xml:space="preserve"> 2016</w:t>
      </w:r>
      <w:r w:rsidR="006F1BB3" w:rsidRPr="00FC48BC">
        <w:rPr>
          <w:szCs w:val="24"/>
        </w:rPr>
        <w:t>.</w:t>
      </w:r>
    </w:p>
    <w:p w:rsidR="006F1BB3" w:rsidRPr="00FC48BC" w:rsidRDefault="001B2468" w:rsidP="006C35AF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FC48BC">
        <w:rPr>
          <w:szCs w:val="24"/>
        </w:rPr>
        <w:lastRenderedPageBreak/>
        <w:t>Tinjauan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Penerapan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Sanksi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Pidana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Terhadap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i/>
          <w:szCs w:val="24"/>
        </w:rPr>
        <w:t>Abortus</w:t>
      </w:r>
      <w:proofErr w:type="spellEnd"/>
      <w:r w:rsidRPr="00FC48BC">
        <w:rPr>
          <w:i/>
          <w:szCs w:val="24"/>
        </w:rPr>
        <w:t xml:space="preserve"> </w:t>
      </w:r>
      <w:proofErr w:type="spellStart"/>
      <w:r w:rsidRPr="00FC48BC">
        <w:rPr>
          <w:i/>
          <w:szCs w:val="24"/>
        </w:rPr>
        <w:t>Provacatus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pada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Korban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Pemerkosaan</w:t>
      </w:r>
      <w:proofErr w:type="spellEnd"/>
      <w:r w:rsidRPr="00FC48BC">
        <w:rPr>
          <w:szCs w:val="24"/>
        </w:rPr>
        <w:t xml:space="preserve">,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Paradigma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Huk</w:t>
      </w:r>
      <w:r w:rsidR="00A2366F" w:rsidRPr="00FC48BC">
        <w:rPr>
          <w:szCs w:val="24"/>
        </w:rPr>
        <w:t>U</w:t>
      </w:r>
      <w:r w:rsidRPr="00FC48BC">
        <w:rPr>
          <w:szCs w:val="24"/>
        </w:rPr>
        <w:t>m</w:t>
      </w:r>
      <w:proofErr w:type="spellEnd"/>
      <w:r w:rsidRPr="00FC48BC">
        <w:rPr>
          <w:szCs w:val="24"/>
        </w:rPr>
        <w:t xml:space="preserve"> Pembangunan, Vol. 1/No. 2/</w:t>
      </w:r>
      <w:r w:rsidR="006F1BB3" w:rsidRPr="00FC48BC">
        <w:rPr>
          <w:szCs w:val="24"/>
        </w:rPr>
        <w:t>M</w:t>
      </w:r>
      <w:r w:rsidRPr="00FC48BC">
        <w:rPr>
          <w:szCs w:val="24"/>
        </w:rPr>
        <w:t xml:space="preserve">ei – </w:t>
      </w:r>
      <w:proofErr w:type="spellStart"/>
      <w:r w:rsidRPr="00FC48BC">
        <w:rPr>
          <w:szCs w:val="24"/>
        </w:rPr>
        <w:t>Agustus</w:t>
      </w:r>
      <w:proofErr w:type="spellEnd"/>
      <w:r w:rsidRPr="00FC48BC">
        <w:rPr>
          <w:szCs w:val="24"/>
        </w:rPr>
        <w:t xml:space="preserve"> 2016, </w:t>
      </w:r>
      <w:hyperlink r:id="rId9" w:history="1">
        <w:r w:rsidR="006F1BB3" w:rsidRPr="00FC48BC">
          <w:rPr>
            <w:rStyle w:val="Hyperlink"/>
            <w:szCs w:val="24"/>
          </w:rPr>
          <w:t>http://ojs.atmajaya.ac.id/index/php/jfh/index</w:t>
        </w:r>
      </w:hyperlink>
      <w:r w:rsidRPr="00FC48BC">
        <w:rPr>
          <w:szCs w:val="24"/>
        </w:rPr>
        <w:t>.</w:t>
      </w:r>
    </w:p>
    <w:p w:rsidR="00545939" w:rsidRDefault="00545939" w:rsidP="0054593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Analisis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Tindak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Pidana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Kealpaan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Dalam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Kecelakaan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Lalu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Lintas</w:t>
      </w:r>
      <w:proofErr w:type="spellEnd"/>
      <w:r>
        <w:rPr>
          <w:rFonts w:eastAsia="Times New Roman"/>
          <w:szCs w:val="24"/>
        </w:rPr>
        <w:t xml:space="preserve"> di </w:t>
      </w:r>
      <w:proofErr w:type="spellStart"/>
      <w:r>
        <w:rPr>
          <w:rFonts w:eastAsia="Times New Roman"/>
          <w:szCs w:val="24"/>
        </w:rPr>
        <w:t>Jalur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Transjakarta</w:t>
      </w:r>
      <w:proofErr w:type="spellEnd"/>
      <w:r>
        <w:rPr>
          <w:rFonts w:eastAsia="Times New Roman"/>
          <w:szCs w:val="24"/>
        </w:rPr>
        <w:t>.</w:t>
      </w:r>
    </w:p>
    <w:p w:rsidR="00485956" w:rsidRDefault="00485956" w:rsidP="00545939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Jurnal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Muara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Ilmu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Sosial</w:t>
      </w:r>
      <w:proofErr w:type="spellEnd"/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Humaniora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dan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Seni</w:t>
      </w:r>
      <w:proofErr w:type="spellEnd"/>
      <w:r>
        <w:rPr>
          <w:rFonts w:eastAsia="Times New Roman"/>
          <w:szCs w:val="24"/>
        </w:rPr>
        <w:t xml:space="preserve"> (ISSN: L.2579-6356), website: snrm.untar.ac.id</w:t>
      </w:r>
    </w:p>
    <w:p w:rsidR="006F1BB3" w:rsidRPr="00FC48BC" w:rsidRDefault="006F1BB3" w:rsidP="006C35AF">
      <w:pPr>
        <w:spacing w:line="240" w:lineRule="auto"/>
        <w:jc w:val="both"/>
        <w:rPr>
          <w:szCs w:val="24"/>
        </w:rPr>
      </w:pPr>
    </w:p>
    <w:p w:rsidR="006F1BB3" w:rsidRPr="00FC48BC" w:rsidRDefault="006D2AE4" w:rsidP="006C35AF">
      <w:pPr>
        <w:jc w:val="both"/>
        <w:rPr>
          <w:szCs w:val="24"/>
        </w:rPr>
      </w:pPr>
      <w:proofErr w:type="spellStart"/>
      <w:r w:rsidRPr="00FC48BC">
        <w:rPr>
          <w:szCs w:val="24"/>
        </w:rPr>
        <w:t>Sedangkan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untuk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jurnal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internasional</w:t>
      </w:r>
      <w:proofErr w:type="spellEnd"/>
      <w:r w:rsidRPr="00FC48BC">
        <w:rPr>
          <w:szCs w:val="24"/>
        </w:rPr>
        <w:t xml:space="preserve"> </w:t>
      </w:r>
      <w:proofErr w:type="spellStart"/>
      <w:r w:rsidRPr="00FC48BC">
        <w:rPr>
          <w:szCs w:val="24"/>
        </w:rPr>
        <w:t>adalah</w:t>
      </w:r>
      <w:proofErr w:type="spellEnd"/>
      <w:r w:rsidR="00EE37A1" w:rsidRPr="00FC48BC">
        <w:rPr>
          <w:szCs w:val="24"/>
        </w:rPr>
        <w:t xml:space="preserve"> </w:t>
      </w:r>
    </w:p>
    <w:p w:rsidR="00485956" w:rsidRPr="00A95D37" w:rsidRDefault="00485956" w:rsidP="00A95D37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proofErr w:type="spellStart"/>
      <w:r w:rsidRPr="00A95D37">
        <w:rPr>
          <w:szCs w:val="24"/>
        </w:rPr>
        <w:t>Jurnal</w:t>
      </w:r>
      <w:proofErr w:type="spellEnd"/>
      <w:r w:rsidRPr="00A95D37">
        <w:rPr>
          <w:szCs w:val="24"/>
        </w:rPr>
        <w:t xml:space="preserve"> </w:t>
      </w:r>
      <w:proofErr w:type="spellStart"/>
      <w:r w:rsidRPr="00A95D37">
        <w:rPr>
          <w:szCs w:val="24"/>
        </w:rPr>
        <w:t>Dinamika</w:t>
      </w:r>
      <w:proofErr w:type="spellEnd"/>
      <w:r w:rsidRPr="00A95D37">
        <w:rPr>
          <w:szCs w:val="24"/>
        </w:rPr>
        <w:t xml:space="preserve"> </w:t>
      </w:r>
      <w:proofErr w:type="spellStart"/>
      <w:r w:rsidRPr="00A95D37">
        <w:rPr>
          <w:szCs w:val="24"/>
        </w:rPr>
        <w:t>Hukum</w:t>
      </w:r>
      <w:proofErr w:type="spellEnd"/>
      <w:r w:rsidRPr="00A95D37">
        <w:rPr>
          <w:szCs w:val="24"/>
        </w:rPr>
        <w:t xml:space="preserve"> </w:t>
      </w:r>
      <w:proofErr w:type="spellStart"/>
      <w:r w:rsidRPr="00A95D37">
        <w:rPr>
          <w:szCs w:val="24"/>
        </w:rPr>
        <w:t>Unsoed</w:t>
      </w:r>
      <w:proofErr w:type="spellEnd"/>
      <w:r w:rsidRPr="00A95D37">
        <w:rPr>
          <w:szCs w:val="24"/>
        </w:rPr>
        <w:t xml:space="preserve"> </w:t>
      </w:r>
      <w:proofErr w:type="spellStart"/>
      <w:r w:rsidRPr="00A95D37">
        <w:rPr>
          <w:szCs w:val="24"/>
        </w:rPr>
        <w:t>Porwokerto</w:t>
      </w:r>
      <w:proofErr w:type="spellEnd"/>
      <w:r w:rsidRPr="00A95D37">
        <w:rPr>
          <w:szCs w:val="24"/>
        </w:rPr>
        <w:t xml:space="preserve">, </w:t>
      </w:r>
      <w:proofErr w:type="spellStart"/>
      <w:r w:rsidRPr="00A95D37">
        <w:rPr>
          <w:szCs w:val="24"/>
        </w:rPr>
        <w:t>Akreditasi</w:t>
      </w:r>
      <w:proofErr w:type="spellEnd"/>
      <w:r w:rsidRPr="00A95D37">
        <w:rPr>
          <w:szCs w:val="24"/>
        </w:rPr>
        <w:t xml:space="preserve"> </w:t>
      </w:r>
      <w:proofErr w:type="spellStart"/>
      <w:r w:rsidRPr="00A95D37">
        <w:rPr>
          <w:szCs w:val="24"/>
        </w:rPr>
        <w:t>Dikti</w:t>
      </w:r>
      <w:proofErr w:type="spellEnd"/>
      <w:r w:rsidRPr="00A95D37">
        <w:rPr>
          <w:szCs w:val="24"/>
        </w:rPr>
        <w:t xml:space="preserve"> 2013, </w:t>
      </w:r>
      <w:proofErr w:type="spellStart"/>
      <w:r w:rsidRPr="00A95D37">
        <w:rPr>
          <w:szCs w:val="24"/>
        </w:rPr>
        <w:t>VoL.</w:t>
      </w:r>
      <w:proofErr w:type="spellEnd"/>
      <w:r w:rsidRPr="00A95D37">
        <w:rPr>
          <w:szCs w:val="24"/>
        </w:rPr>
        <w:t xml:space="preserve"> 15 No. 3 </w:t>
      </w:r>
      <w:proofErr w:type="spellStart"/>
      <w:r w:rsidRPr="00A95D37">
        <w:rPr>
          <w:szCs w:val="24"/>
        </w:rPr>
        <w:t>Purwokerto</w:t>
      </w:r>
      <w:proofErr w:type="spellEnd"/>
      <w:r w:rsidRPr="00A95D37">
        <w:rPr>
          <w:szCs w:val="24"/>
        </w:rPr>
        <w:t>.</w:t>
      </w:r>
    </w:p>
    <w:p w:rsidR="006F1BB3" w:rsidRPr="00485956" w:rsidRDefault="00485956" w:rsidP="00485956">
      <w:pPr>
        <w:pStyle w:val="ListParagraph"/>
        <w:ind w:left="360"/>
        <w:jc w:val="both"/>
        <w:rPr>
          <w:caps/>
          <w:szCs w:val="24"/>
        </w:rPr>
      </w:pPr>
      <w:proofErr w:type="gramStart"/>
      <w:r>
        <w:rPr>
          <w:caps/>
          <w:szCs w:val="24"/>
        </w:rPr>
        <w:t>“</w:t>
      </w:r>
      <w:r w:rsidR="006D2AE4" w:rsidRPr="00485956">
        <w:rPr>
          <w:caps/>
          <w:szCs w:val="24"/>
        </w:rPr>
        <w:t>Court Verdict Anomaly That Dropped Punishment Against Children Under 12 Years Old</w:t>
      </w:r>
      <w:r>
        <w:rPr>
          <w:caps/>
          <w:szCs w:val="24"/>
        </w:rPr>
        <w:t>”.</w:t>
      </w:r>
      <w:proofErr w:type="gramEnd"/>
      <w:r w:rsidRPr="00485956">
        <w:rPr>
          <w:caps/>
          <w:szCs w:val="24"/>
        </w:rPr>
        <w:t xml:space="preserve"> </w:t>
      </w:r>
    </w:p>
    <w:p w:rsidR="005E44F4" w:rsidRPr="00485956" w:rsidRDefault="004D15BB" w:rsidP="00485956">
      <w:pPr>
        <w:pStyle w:val="ListParagraph"/>
        <w:numPr>
          <w:ilvl w:val="0"/>
          <w:numId w:val="1"/>
        </w:numPr>
        <w:ind w:left="360"/>
        <w:jc w:val="both"/>
        <w:rPr>
          <w:szCs w:val="24"/>
        </w:rPr>
      </w:pPr>
      <w:r w:rsidRPr="00485956">
        <w:rPr>
          <w:szCs w:val="24"/>
        </w:rPr>
        <w:t xml:space="preserve">International Journal or Business Marketing and Management (IJBMM), </w:t>
      </w:r>
      <w:proofErr w:type="gramStart"/>
      <w:r w:rsidRPr="00485956">
        <w:rPr>
          <w:szCs w:val="24"/>
        </w:rPr>
        <w:t>volume  2</w:t>
      </w:r>
      <w:proofErr w:type="gramEnd"/>
      <w:r w:rsidRPr="00485956">
        <w:rPr>
          <w:szCs w:val="24"/>
        </w:rPr>
        <w:t xml:space="preserve">, 7 </w:t>
      </w:r>
      <w:r w:rsidR="00A2366F" w:rsidRPr="00485956">
        <w:rPr>
          <w:szCs w:val="24"/>
        </w:rPr>
        <w:t>August 2</w:t>
      </w:r>
      <w:r w:rsidRPr="00485956">
        <w:rPr>
          <w:szCs w:val="24"/>
        </w:rPr>
        <w:t xml:space="preserve">017, p.p. 24-32, ISSN: 2456-4559, </w:t>
      </w:r>
      <w:hyperlink r:id="rId10" w:history="1">
        <w:r w:rsidRPr="00485956">
          <w:rPr>
            <w:rStyle w:val="Hyperlink"/>
            <w:szCs w:val="24"/>
          </w:rPr>
          <w:t>www.ijbmm.com</w:t>
        </w:r>
      </w:hyperlink>
      <w:r w:rsidRPr="00485956">
        <w:rPr>
          <w:szCs w:val="24"/>
        </w:rPr>
        <w:t>.</w:t>
      </w:r>
    </w:p>
    <w:p w:rsidR="00485956" w:rsidRPr="00485956" w:rsidRDefault="00485956" w:rsidP="00485956">
      <w:pPr>
        <w:pStyle w:val="ListParagraph"/>
        <w:ind w:left="360"/>
        <w:jc w:val="both"/>
        <w:rPr>
          <w:caps/>
          <w:szCs w:val="24"/>
        </w:rPr>
      </w:pPr>
      <w:r>
        <w:rPr>
          <w:caps/>
          <w:szCs w:val="24"/>
        </w:rPr>
        <w:t>“</w:t>
      </w:r>
      <w:r w:rsidRPr="00485956">
        <w:rPr>
          <w:caps/>
          <w:szCs w:val="24"/>
        </w:rPr>
        <w:t>Consumer Protection in Transaction of Electronic Trading especially on Social Media (e-commerce)</w:t>
      </w:r>
      <w:r>
        <w:rPr>
          <w:caps/>
          <w:szCs w:val="24"/>
        </w:rPr>
        <w:t>”</w:t>
      </w:r>
    </w:p>
    <w:p w:rsidR="00F37A59" w:rsidRPr="00FC48BC" w:rsidRDefault="00F37A59" w:rsidP="00F37A59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 xml:space="preserve">American Journal of Engineering Research (AJER02017), e-ISSNH: 2320-0647 p-ISSN: 230-0936, volume-6, Issue-12, pp-34-348. </w:t>
      </w:r>
      <w:hyperlink r:id="rId11" w:history="1">
        <w:r w:rsidRPr="00FC48BC">
          <w:rPr>
            <w:rStyle w:val="Hyperlink"/>
            <w:rFonts w:eastAsia="Times New Roman"/>
            <w:szCs w:val="24"/>
          </w:rPr>
          <w:t>www.ajer.org</w:t>
        </w:r>
      </w:hyperlink>
      <w:r w:rsidRPr="00FC48BC">
        <w:rPr>
          <w:rFonts w:eastAsia="Times New Roman"/>
          <w:szCs w:val="24"/>
        </w:rPr>
        <w:t xml:space="preserve">. open access research paper </w:t>
      </w:r>
    </w:p>
    <w:p w:rsidR="00F37A59" w:rsidRPr="00485956" w:rsidRDefault="00485956" w:rsidP="00F37A59">
      <w:pPr>
        <w:pStyle w:val="ListParagraph"/>
        <w:spacing w:line="240" w:lineRule="auto"/>
        <w:ind w:left="360"/>
        <w:jc w:val="both"/>
        <w:rPr>
          <w:rFonts w:eastAsia="Times New Roman"/>
          <w:caps/>
          <w:szCs w:val="24"/>
        </w:rPr>
      </w:pPr>
      <w:r w:rsidRPr="00485956">
        <w:rPr>
          <w:rFonts w:eastAsia="Times New Roman"/>
          <w:caps/>
          <w:szCs w:val="24"/>
        </w:rPr>
        <w:t>“</w:t>
      </w:r>
      <w:r w:rsidR="00F37A59" w:rsidRPr="00485956">
        <w:rPr>
          <w:rFonts w:eastAsia="Times New Roman"/>
          <w:caps/>
          <w:szCs w:val="24"/>
        </w:rPr>
        <w:t>This Folk Mining in West Bangka District of Province of Bangka Belitung Island and the Impact of Life Environment.</w:t>
      </w:r>
      <w:r w:rsidRPr="00485956">
        <w:rPr>
          <w:rFonts w:eastAsia="Times New Roman"/>
          <w:caps/>
          <w:szCs w:val="24"/>
        </w:rPr>
        <w:t>”</w:t>
      </w:r>
    </w:p>
    <w:p w:rsidR="00485956" w:rsidRPr="00485956" w:rsidRDefault="00182BDF" w:rsidP="006F6A1F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Emphasis"/>
          <w:rFonts w:eastAsia="Times New Roman"/>
          <w:i w:val="0"/>
          <w:iCs w:val="0"/>
          <w:szCs w:val="24"/>
        </w:rPr>
      </w:pPr>
      <w:proofErr w:type="spellStart"/>
      <w:r w:rsidRPr="00FC48BC">
        <w:rPr>
          <w:rFonts w:eastAsia="Times New Roman"/>
          <w:szCs w:val="24"/>
        </w:rPr>
        <w:t>Jurnal</w:t>
      </w:r>
      <w:proofErr w:type="spellEnd"/>
      <w:r w:rsidRPr="00FC48BC">
        <w:rPr>
          <w:rFonts w:eastAsia="Times New Roman"/>
          <w:szCs w:val="24"/>
        </w:rPr>
        <w:t xml:space="preserve"> </w:t>
      </w:r>
      <w:proofErr w:type="spellStart"/>
      <w:r w:rsidR="00F37A59" w:rsidRPr="00FC48BC">
        <w:rPr>
          <w:rFonts w:eastAsia="Times New Roman"/>
          <w:szCs w:val="24"/>
        </w:rPr>
        <w:t>Bina</w:t>
      </w:r>
      <w:proofErr w:type="spellEnd"/>
      <w:r w:rsidR="00F37A59" w:rsidRPr="00FC48BC">
        <w:rPr>
          <w:rFonts w:eastAsia="Times New Roman"/>
          <w:szCs w:val="24"/>
        </w:rPr>
        <w:t xml:space="preserve"> </w:t>
      </w:r>
      <w:proofErr w:type="spellStart"/>
      <w:r w:rsidR="00F37A59" w:rsidRPr="00FC48BC">
        <w:rPr>
          <w:rFonts w:eastAsia="Times New Roman"/>
          <w:szCs w:val="24"/>
        </w:rPr>
        <w:t>Hukum</w:t>
      </w:r>
      <w:proofErr w:type="spellEnd"/>
      <w:r w:rsidR="00F37A59" w:rsidRPr="00FC48BC">
        <w:rPr>
          <w:rFonts w:eastAsia="Times New Roman"/>
          <w:szCs w:val="24"/>
        </w:rPr>
        <w:t xml:space="preserve"> </w:t>
      </w:r>
      <w:proofErr w:type="spellStart"/>
      <w:r w:rsidR="00F37A59" w:rsidRPr="00FC48BC">
        <w:rPr>
          <w:rFonts w:eastAsia="Times New Roman"/>
          <w:szCs w:val="24"/>
        </w:rPr>
        <w:t>Lingkungan</w:t>
      </w:r>
      <w:proofErr w:type="spellEnd"/>
      <w:r w:rsidR="00F37A59" w:rsidRPr="00FC48BC">
        <w:rPr>
          <w:rFonts w:eastAsia="Times New Roman"/>
          <w:szCs w:val="24"/>
        </w:rPr>
        <w:t xml:space="preserve">, </w:t>
      </w:r>
      <w:hyperlink r:id="rId12" w:history="1">
        <w:r w:rsidR="00F37A59" w:rsidRPr="00FC48BC">
          <w:rPr>
            <w:rStyle w:val="Hyperlink"/>
            <w:i/>
            <w:iCs/>
          </w:rPr>
          <w:t>Vol 1, No 2 (2017): BINA HUKUM LINGKUNGAN</w:t>
        </w:r>
      </w:hyperlink>
      <w:r w:rsidR="00F37A59" w:rsidRPr="00FC48BC">
        <w:rPr>
          <w:rStyle w:val="Emphasis"/>
        </w:rPr>
        <w:t xml:space="preserve"> </w:t>
      </w:r>
      <w:r w:rsidRPr="00FC48BC">
        <w:rPr>
          <w:rStyle w:val="Emphasis"/>
        </w:rPr>
        <w:t xml:space="preserve">– </w:t>
      </w:r>
    </w:p>
    <w:p w:rsidR="00485956" w:rsidRDefault="00485956" w:rsidP="00485956">
      <w:pPr>
        <w:pStyle w:val="ListParagraph"/>
        <w:spacing w:line="240" w:lineRule="auto"/>
        <w:ind w:left="360"/>
      </w:pPr>
      <w:r>
        <w:rPr>
          <w:rStyle w:val="Emphasis"/>
        </w:rPr>
        <w:t>“</w:t>
      </w:r>
      <w:r w:rsidR="00F37A59" w:rsidRPr="00FC48BC">
        <w:t>KAJIAN HUKUM PUTUSAN PTUN SEMARANG NOMOR: 67/G/2013/PTUN.SMG TENTANG PERTAMBANGAN EKSPLORASI YANG BERTENTANGAN DENGAN UNDANG-UNDANG LINGKUNGAN HIDUP</w:t>
      </w:r>
      <w:r>
        <w:t>”</w:t>
      </w:r>
    </w:p>
    <w:p w:rsidR="00F37A59" w:rsidRPr="00FC48BC" w:rsidRDefault="00182BDF" w:rsidP="00485956">
      <w:pPr>
        <w:pStyle w:val="ListParagraph"/>
        <w:spacing w:line="240" w:lineRule="auto"/>
        <w:ind w:left="360"/>
        <w:rPr>
          <w:rStyle w:val="Hyperlink"/>
          <w:rFonts w:eastAsia="Times New Roman"/>
          <w:color w:val="auto"/>
          <w:szCs w:val="24"/>
          <w:u w:val="none"/>
        </w:rPr>
      </w:pPr>
      <w:proofErr w:type="spellStart"/>
      <w:proofErr w:type="gramStart"/>
      <w:r w:rsidRPr="00FC48BC">
        <w:t>url</w:t>
      </w:r>
      <w:proofErr w:type="spellEnd"/>
      <w:proofErr w:type="gramEnd"/>
      <w:r w:rsidRPr="00FC48BC">
        <w:t xml:space="preserve">. </w:t>
      </w:r>
      <w:hyperlink r:id="rId13" w:history="1">
        <w:r w:rsidR="00485956" w:rsidRPr="00EF3E56">
          <w:rPr>
            <w:rStyle w:val="Hyperlink"/>
          </w:rPr>
          <w:t>http://bhl-jurnal.or.id/index.php/bhl/search/authors/view? firstName=Sabungan&amp;middleName=&amp;lastName=Sibarani&amp;affiliation=Fakultas%20Hukum%20Universitas%20Borobudur&amp;country=ID</w:t>
        </w:r>
      </w:hyperlink>
    </w:p>
    <w:p w:rsidR="00182BDF" w:rsidRPr="00FC48BC" w:rsidRDefault="00A95D37" w:rsidP="00485956">
      <w:pPr>
        <w:spacing w:line="240" w:lineRule="auto"/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>20</w:t>
      </w:r>
      <w:r w:rsidR="006F6A1F" w:rsidRPr="00FC48BC">
        <w:rPr>
          <w:rFonts w:eastAsia="Times New Roman"/>
          <w:szCs w:val="24"/>
        </w:rPr>
        <w:t xml:space="preserve">. </w:t>
      </w:r>
      <w:r w:rsidR="00182BDF" w:rsidRPr="00FC48BC">
        <w:rPr>
          <w:rFonts w:eastAsia="Times New Roman"/>
          <w:szCs w:val="24"/>
        </w:rPr>
        <w:t xml:space="preserve">IOSR-Unit f International Organization of </w:t>
      </w:r>
      <w:proofErr w:type="spellStart"/>
      <w:r w:rsidR="00182BDF" w:rsidRPr="00FC48BC">
        <w:rPr>
          <w:rFonts w:eastAsia="Times New Roman"/>
          <w:szCs w:val="24"/>
        </w:rPr>
        <w:t>Scientifict</w:t>
      </w:r>
      <w:proofErr w:type="spellEnd"/>
      <w:r w:rsidR="00182BDF" w:rsidRPr="00FC48BC">
        <w:rPr>
          <w:rFonts w:eastAsia="Times New Roman"/>
          <w:szCs w:val="24"/>
        </w:rPr>
        <w:t xml:space="preserve"> Research- Journal of Engineering, email </w:t>
      </w:r>
      <w:hyperlink r:id="rId14" w:history="1">
        <w:r w:rsidR="00182BDF" w:rsidRPr="00FC48BC">
          <w:rPr>
            <w:rStyle w:val="Hyperlink"/>
            <w:rFonts w:eastAsia="Times New Roman"/>
            <w:szCs w:val="24"/>
          </w:rPr>
          <w:t>atjen@iosrmail.org</w:t>
        </w:r>
      </w:hyperlink>
      <w:r w:rsidR="00182BDF" w:rsidRPr="00FC48BC">
        <w:rPr>
          <w:rFonts w:eastAsia="Times New Roman"/>
          <w:szCs w:val="24"/>
        </w:rPr>
        <w:t>.</w:t>
      </w:r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 xml:space="preserve">This journal indexed by </w:t>
      </w:r>
      <w:proofErr w:type="spellStart"/>
      <w:r w:rsidRPr="00FC48BC">
        <w:rPr>
          <w:rFonts w:eastAsia="Times New Roman"/>
          <w:szCs w:val="24"/>
        </w:rPr>
        <w:t>Crossref</w:t>
      </w:r>
      <w:proofErr w:type="spellEnd"/>
      <w:r w:rsidRPr="00FC48BC">
        <w:rPr>
          <w:rFonts w:eastAsia="Times New Roman"/>
          <w:szCs w:val="24"/>
        </w:rPr>
        <w:t>, NASA, Ads, DOAJ, Index Copernicus, Open-</w:t>
      </w:r>
      <w:proofErr w:type="spellStart"/>
      <w:r w:rsidRPr="00FC48BC">
        <w:rPr>
          <w:rFonts w:eastAsia="Times New Roman"/>
          <w:szCs w:val="24"/>
        </w:rPr>
        <w:t>JGate</w:t>
      </w:r>
      <w:proofErr w:type="spellEnd"/>
      <w:r w:rsidRPr="00FC48BC">
        <w:rPr>
          <w:rFonts w:eastAsia="Times New Roman"/>
          <w:szCs w:val="24"/>
        </w:rPr>
        <w:t>, etc.</w:t>
      </w:r>
    </w:p>
    <w:p w:rsidR="00182BDF" w:rsidRPr="00FC48BC" w:rsidRDefault="00485956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“</w:t>
      </w:r>
      <w:r w:rsidR="00182BDF" w:rsidRPr="00FC48BC">
        <w:rPr>
          <w:rFonts w:eastAsia="Times New Roman"/>
          <w:szCs w:val="24"/>
        </w:rPr>
        <w:t>FACTORS WICH NEED TO BE OBTAINED IN SAVING OF ARCHITECTURE WORK PRICES ON HIGH LEVEL BUILDINGS.</w:t>
      </w:r>
      <w:r>
        <w:rPr>
          <w:rFonts w:eastAsia="Times New Roman"/>
          <w:szCs w:val="24"/>
        </w:rPr>
        <w:t>”</w:t>
      </w:r>
    </w:p>
    <w:p w:rsidR="00545939" w:rsidRDefault="00545939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A95D37" w:rsidRDefault="00A95D37" w:rsidP="00A95D37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 xml:space="preserve">21. </w:t>
      </w:r>
      <w:r w:rsidR="00182BDF" w:rsidRPr="00A95D37">
        <w:rPr>
          <w:rFonts w:eastAsia="Times New Roman"/>
          <w:szCs w:val="24"/>
        </w:rPr>
        <w:t xml:space="preserve">International Journal of Engineering Research and Application (IJERA) </w:t>
      </w:r>
    </w:p>
    <w:p w:rsidR="00182BDF" w:rsidRPr="00A95D37" w:rsidRDefault="00A95D37" w:rsidP="00A95D37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</w:t>
      </w:r>
      <w:proofErr w:type="gramStart"/>
      <w:r w:rsidR="00182BDF" w:rsidRPr="00A95D37">
        <w:rPr>
          <w:rFonts w:eastAsia="Times New Roman"/>
          <w:szCs w:val="24"/>
        </w:rPr>
        <w:t>at</w:t>
      </w:r>
      <w:proofErr w:type="gramEnd"/>
      <w:r w:rsidR="00182BDF" w:rsidRPr="00A95D37">
        <w:rPr>
          <w:rFonts w:eastAsia="Times New Roman"/>
          <w:szCs w:val="24"/>
        </w:rPr>
        <w:t xml:space="preserve"> email: </w:t>
      </w:r>
      <w:hyperlink r:id="rId15" w:history="1">
        <w:r w:rsidR="00182BDF" w:rsidRPr="00A95D37">
          <w:rPr>
            <w:rStyle w:val="Hyperlink"/>
            <w:rFonts w:eastAsia="Times New Roman"/>
            <w:szCs w:val="24"/>
          </w:rPr>
          <w:t>ijera.editor@gmail.com</w:t>
        </w:r>
      </w:hyperlink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 xml:space="preserve">This </w:t>
      </w:r>
      <w:proofErr w:type="gramStart"/>
      <w:r w:rsidRPr="00FC48BC">
        <w:rPr>
          <w:rFonts w:eastAsia="Times New Roman"/>
          <w:szCs w:val="24"/>
        </w:rPr>
        <w:t>journal  indexed</w:t>
      </w:r>
      <w:proofErr w:type="gramEnd"/>
      <w:r w:rsidRPr="00FC48BC">
        <w:rPr>
          <w:rFonts w:eastAsia="Times New Roman"/>
          <w:szCs w:val="24"/>
        </w:rPr>
        <w:t xml:space="preserve"> by NASA, Ads, ARXIV, </w:t>
      </w:r>
      <w:proofErr w:type="spellStart"/>
      <w:r w:rsidRPr="00FC48BC">
        <w:rPr>
          <w:rFonts w:eastAsia="Times New Roman"/>
          <w:szCs w:val="24"/>
        </w:rPr>
        <w:t>Aned</w:t>
      </w:r>
      <w:proofErr w:type="spellEnd"/>
      <w:r w:rsidRPr="00FC48BC">
        <w:rPr>
          <w:rFonts w:eastAsia="Times New Roman"/>
          <w:szCs w:val="24"/>
        </w:rPr>
        <w:t xml:space="preserve"> (American National Engineering Database), EBSCO Host, </w:t>
      </w:r>
      <w:proofErr w:type="spellStart"/>
      <w:r w:rsidRPr="00FC48BC">
        <w:rPr>
          <w:rFonts w:eastAsia="Times New Roman"/>
          <w:szCs w:val="24"/>
        </w:rPr>
        <w:t>cabell’s</w:t>
      </w:r>
      <w:proofErr w:type="spellEnd"/>
      <w:r w:rsidRPr="00FC48BC">
        <w:rPr>
          <w:rFonts w:eastAsia="Times New Roman"/>
          <w:szCs w:val="24"/>
        </w:rPr>
        <w:t xml:space="preserve"> Directory, DOAJ, NCBI (US National Library, </w:t>
      </w:r>
      <w:proofErr w:type="spellStart"/>
      <w:r w:rsidRPr="00FC48BC">
        <w:rPr>
          <w:rFonts w:eastAsia="Times New Roman"/>
          <w:szCs w:val="24"/>
        </w:rPr>
        <w:t>etc</w:t>
      </w:r>
      <w:proofErr w:type="spellEnd"/>
      <w:r w:rsidRPr="00FC48BC">
        <w:rPr>
          <w:rFonts w:eastAsia="Times New Roman"/>
          <w:szCs w:val="24"/>
        </w:rPr>
        <w:t>)</w:t>
      </w:r>
    </w:p>
    <w:p w:rsidR="00182BDF" w:rsidRPr="00FC48BC" w:rsidRDefault="00485956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“</w:t>
      </w:r>
      <w:r w:rsidR="00182BDF" w:rsidRPr="00FC48BC">
        <w:rPr>
          <w:rFonts w:eastAsia="Times New Roman"/>
          <w:szCs w:val="24"/>
        </w:rPr>
        <w:t>FOREIGN LABOR PLACEMENT IN THE FILED OF OIL AND GAS MIING AT PT INDOOL KITA MAKMUR.</w:t>
      </w:r>
      <w:r>
        <w:rPr>
          <w:rFonts w:eastAsia="Times New Roman"/>
          <w:szCs w:val="24"/>
        </w:rPr>
        <w:t>”</w:t>
      </w:r>
    </w:p>
    <w:p w:rsidR="00182BDF" w:rsidRPr="00A95D37" w:rsidRDefault="00A95D37" w:rsidP="00A95D37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22. </w:t>
      </w:r>
      <w:r w:rsidR="00182BDF" w:rsidRPr="00A95D37">
        <w:rPr>
          <w:rFonts w:eastAsia="Times New Roman"/>
          <w:szCs w:val="24"/>
        </w:rPr>
        <w:t>IOSR Journal of Engineering (IOSR-JEN)</w:t>
      </w:r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>ISSN (e): 2250-3021, ISSN (2278-8719)</w:t>
      </w:r>
    </w:p>
    <w:p w:rsidR="00182BDF" w:rsidRPr="00FC48BC" w:rsidRDefault="00485956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“</w:t>
      </w:r>
      <w:r w:rsidR="00182BDF" w:rsidRPr="00FC48BC">
        <w:rPr>
          <w:rFonts w:eastAsia="Times New Roman"/>
          <w:szCs w:val="24"/>
        </w:rPr>
        <w:t xml:space="preserve">LAW REVIEW ON TRADEMARK DISPUTE BETWEEN BIORE AND BIORF BASED MARKS LAW IN INDONESIA. </w:t>
      </w:r>
      <w:r>
        <w:rPr>
          <w:rFonts w:eastAsia="Times New Roman"/>
          <w:szCs w:val="24"/>
        </w:rPr>
        <w:t>“</w:t>
      </w:r>
    </w:p>
    <w:p w:rsidR="00182BDF" w:rsidRPr="00A95D37" w:rsidRDefault="00A95D37" w:rsidP="00A95D37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23. </w:t>
      </w:r>
      <w:proofErr w:type="spellStart"/>
      <w:r w:rsidR="00182BDF" w:rsidRPr="00A95D37">
        <w:rPr>
          <w:rFonts w:eastAsia="Times New Roman"/>
          <w:szCs w:val="24"/>
        </w:rPr>
        <w:t>Htttp</w:t>
      </w:r>
      <w:proofErr w:type="spellEnd"/>
      <w:r w:rsidR="00182BDF" w:rsidRPr="00A95D37">
        <w:rPr>
          <w:rFonts w:eastAsia="Times New Roman"/>
          <w:szCs w:val="24"/>
        </w:rPr>
        <w:t xml:space="preserve">: </w:t>
      </w:r>
      <w:hyperlink r:id="rId16" w:history="1">
        <w:r w:rsidR="00182BDF" w:rsidRPr="00A95D37">
          <w:rPr>
            <w:rStyle w:val="Hyperlink"/>
            <w:rFonts w:eastAsia="Times New Roman"/>
            <w:szCs w:val="24"/>
          </w:rPr>
          <w:t>www.trijurnal.lemlit.trisakti.ac.id/</w:t>
        </w:r>
      </w:hyperlink>
      <w:r w:rsidR="00182BDF" w:rsidRPr="00A95D37">
        <w:rPr>
          <w:rFonts w:eastAsia="Times New Roman"/>
          <w:szCs w:val="24"/>
        </w:rPr>
        <w:t xml:space="preserve"> - scholar </w:t>
      </w:r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proofErr w:type="spellStart"/>
      <w:r w:rsidRPr="00FC48BC">
        <w:rPr>
          <w:rFonts w:eastAsia="Times New Roman"/>
          <w:szCs w:val="24"/>
        </w:rPr>
        <w:t>Prosiding</w:t>
      </w:r>
      <w:proofErr w:type="spellEnd"/>
      <w:r w:rsidRPr="00FC48BC">
        <w:rPr>
          <w:rFonts w:eastAsia="Times New Roman"/>
          <w:szCs w:val="24"/>
        </w:rPr>
        <w:t xml:space="preserve"> Seminar </w:t>
      </w:r>
      <w:proofErr w:type="spellStart"/>
      <w:r w:rsidRPr="00FC48BC">
        <w:rPr>
          <w:rFonts w:eastAsia="Times New Roman"/>
          <w:szCs w:val="24"/>
        </w:rPr>
        <w:t>Nasional</w:t>
      </w:r>
      <w:proofErr w:type="spellEnd"/>
      <w:r w:rsidRPr="00FC48BC">
        <w:rPr>
          <w:rFonts w:eastAsia="Times New Roman"/>
          <w:szCs w:val="24"/>
        </w:rPr>
        <w:t xml:space="preserve"> </w:t>
      </w:r>
      <w:proofErr w:type="spellStart"/>
      <w:r w:rsidRPr="00FC48BC">
        <w:rPr>
          <w:rFonts w:eastAsia="Times New Roman"/>
          <w:szCs w:val="24"/>
        </w:rPr>
        <w:t>Cendekiawan</w:t>
      </w:r>
      <w:proofErr w:type="spellEnd"/>
    </w:p>
    <w:p w:rsidR="00182BDF" w:rsidRPr="00FC48BC" w:rsidRDefault="00485956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“</w:t>
      </w:r>
      <w:r w:rsidR="00182BDF" w:rsidRPr="00FC48BC">
        <w:rPr>
          <w:rFonts w:eastAsia="Times New Roman"/>
          <w:szCs w:val="24"/>
        </w:rPr>
        <w:t>PENGHENTIAN PENYIDIKAN DAN AKIBAT HUKUMNYA MENURUT KUHAP</w:t>
      </w:r>
      <w:r>
        <w:rPr>
          <w:rFonts w:eastAsia="Times New Roman"/>
          <w:szCs w:val="24"/>
        </w:rPr>
        <w:t>”</w:t>
      </w:r>
      <w:r w:rsidR="00182BDF" w:rsidRPr="00FC48BC">
        <w:rPr>
          <w:rFonts w:eastAsia="Times New Roman"/>
          <w:szCs w:val="24"/>
        </w:rPr>
        <w:t xml:space="preserve">. </w:t>
      </w:r>
    </w:p>
    <w:p w:rsidR="00182BDF" w:rsidRPr="00A95D37" w:rsidRDefault="00A95D37" w:rsidP="00A95D37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24. </w:t>
      </w:r>
      <w:r w:rsidR="00182BDF" w:rsidRPr="00A95D37">
        <w:rPr>
          <w:rFonts w:eastAsia="Times New Roman"/>
          <w:szCs w:val="24"/>
        </w:rPr>
        <w:t>Number of publication is ISSN: online (2623-3517)</w:t>
      </w:r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>Print 623-3525 indexed in many databases international SCOPUS.</w:t>
      </w:r>
    </w:p>
    <w:p w:rsidR="00182BDF" w:rsidRDefault="00485956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proofErr w:type="gramStart"/>
      <w:r>
        <w:rPr>
          <w:rFonts w:eastAsia="Times New Roman"/>
          <w:szCs w:val="24"/>
        </w:rPr>
        <w:t>“</w:t>
      </w:r>
      <w:r w:rsidR="00182BDF" w:rsidRPr="00FC48BC">
        <w:rPr>
          <w:rFonts w:eastAsia="Times New Roman"/>
          <w:szCs w:val="24"/>
        </w:rPr>
        <w:t>THIS RESPONSIBILITY OF AVIATIO</w:t>
      </w:r>
      <w:r>
        <w:rPr>
          <w:rFonts w:eastAsia="Times New Roman"/>
          <w:szCs w:val="24"/>
        </w:rPr>
        <w:t>N</w:t>
      </w:r>
      <w:r w:rsidR="00182BDF" w:rsidRPr="00FC48BC">
        <w:rPr>
          <w:rFonts w:eastAsia="Times New Roman"/>
          <w:szCs w:val="24"/>
        </w:rPr>
        <w:t xml:space="preserve"> COMPANY LAWS AGAINTS GIVING AMOUNT COMPENSATION BENEFITS FOR AIRASIA ACCIDENT VICTIM QZ8501 TO INDONESIAN CITIZENS.</w:t>
      </w:r>
      <w:r>
        <w:rPr>
          <w:rFonts w:eastAsia="Times New Roman"/>
          <w:szCs w:val="24"/>
        </w:rPr>
        <w:t>”</w:t>
      </w:r>
      <w:proofErr w:type="gramEnd"/>
    </w:p>
    <w:p w:rsidR="00485956" w:rsidRPr="00A95D37" w:rsidRDefault="00485956" w:rsidP="00A95D37">
      <w:pPr>
        <w:pStyle w:val="ListParagraph"/>
        <w:numPr>
          <w:ilvl w:val="0"/>
          <w:numId w:val="5"/>
        </w:numPr>
        <w:spacing w:line="240" w:lineRule="auto"/>
        <w:ind w:left="360"/>
        <w:rPr>
          <w:rFonts w:eastAsia="Times New Roman"/>
          <w:szCs w:val="24"/>
        </w:rPr>
      </w:pPr>
      <w:r w:rsidRPr="00A95D37">
        <w:rPr>
          <w:rFonts w:eastAsia="Times New Roman"/>
          <w:szCs w:val="24"/>
        </w:rPr>
        <w:t xml:space="preserve">GOOGLESCHOLAR – </w:t>
      </w:r>
      <w:proofErr w:type="spellStart"/>
      <w:r w:rsidRPr="00A95D37">
        <w:rPr>
          <w:rFonts w:eastAsia="Times New Roman"/>
          <w:szCs w:val="24"/>
        </w:rPr>
        <w:t>Justitia</w:t>
      </w:r>
      <w:proofErr w:type="spellEnd"/>
      <w:r w:rsidRPr="00A95D37">
        <w:rPr>
          <w:rFonts w:eastAsia="Times New Roman"/>
          <w:szCs w:val="24"/>
        </w:rPr>
        <w:t xml:space="preserve"> Et Fax, </w:t>
      </w:r>
      <w:proofErr w:type="spellStart"/>
      <w:r w:rsidRPr="00A95D37">
        <w:rPr>
          <w:rFonts w:eastAsia="Times New Roman"/>
          <w:szCs w:val="24"/>
        </w:rPr>
        <w:t>Fakultas</w:t>
      </w:r>
      <w:proofErr w:type="spellEnd"/>
      <w:r w:rsidRPr="00A95D37">
        <w:rPr>
          <w:rFonts w:eastAsia="Times New Roman"/>
          <w:szCs w:val="24"/>
        </w:rPr>
        <w:t xml:space="preserve"> </w:t>
      </w:r>
      <w:proofErr w:type="spellStart"/>
      <w:r w:rsidRPr="00A95D37">
        <w:rPr>
          <w:rFonts w:eastAsia="Times New Roman"/>
          <w:szCs w:val="24"/>
        </w:rPr>
        <w:t>Hukum</w:t>
      </w:r>
      <w:proofErr w:type="spellEnd"/>
      <w:r w:rsidRPr="00A95D37">
        <w:rPr>
          <w:rFonts w:eastAsia="Times New Roman"/>
          <w:szCs w:val="24"/>
        </w:rPr>
        <w:t xml:space="preserve"> </w:t>
      </w:r>
      <w:proofErr w:type="spellStart"/>
      <w:r w:rsidRPr="00A95D37">
        <w:rPr>
          <w:rFonts w:eastAsia="Times New Roman"/>
          <w:szCs w:val="24"/>
        </w:rPr>
        <w:t>Universitas</w:t>
      </w:r>
      <w:proofErr w:type="spellEnd"/>
      <w:r w:rsidRPr="00A95D37">
        <w:rPr>
          <w:rFonts w:eastAsia="Times New Roman"/>
          <w:szCs w:val="24"/>
        </w:rPr>
        <w:t xml:space="preserve"> </w:t>
      </w:r>
      <w:proofErr w:type="spellStart"/>
      <w:r w:rsidRPr="00A95D37">
        <w:rPr>
          <w:rFonts w:eastAsia="Times New Roman"/>
          <w:szCs w:val="24"/>
        </w:rPr>
        <w:t>Atmajaya</w:t>
      </w:r>
      <w:proofErr w:type="spellEnd"/>
      <w:r w:rsidRPr="00A95D37">
        <w:rPr>
          <w:rFonts w:eastAsia="Times New Roman"/>
          <w:szCs w:val="24"/>
        </w:rPr>
        <w:t xml:space="preserve"> Yogyakarta – </w:t>
      </w:r>
      <w:hyperlink r:id="rId17" w:history="1">
        <w:r w:rsidRPr="00A95D37">
          <w:rPr>
            <w:rStyle w:val="Hyperlink"/>
            <w:rFonts w:eastAsia="Times New Roman"/>
            <w:szCs w:val="24"/>
          </w:rPr>
          <w:t>url:http://ojs.uajy.ac.id/index.php/justitiaetpax/article/</w:t>
        </w:r>
      </w:hyperlink>
      <w:r w:rsidRPr="00A95D37">
        <w:rPr>
          <w:rFonts w:eastAsia="Times New Roman"/>
          <w:szCs w:val="24"/>
        </w:rPr>
        <w:t xml:space="preserve"> view/1417</w:t>
      </w:r>
    </w:p>
    <w:p w:rsidR="00485956" w:rsidRDefault="00485956" w:rsidP="00485956">
      <w:pPr>
        <w:pStyle w:val="ListParagraph"/>
        <w:spacing w:line="240" w:lineRule="auto"/>
        <w:ind w:left="360"/>
        <w:rPr>
          <w:rFonts w:eastAsia="Times New Roman"/>
          <w:szCs w:val="24"/>
        </w:rPr>
      </w:pPr>
      <w:r>
        <w:rPr>
          <w:rFonts w:eastAsia="Times New Roman"/>
          <w:szCs w:val="24"/>
        </w:rPr>
        <w:t>“ASPEK PERLINDUNGAN HUKUM PASIEN KORBAN MALPRAKTEK DILIHAT DARI SUDUT PANDANG HUKUM DI INDONESIA”</w:t>
      </w:r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</w:p>
    <w:p w:rsidR="00182BDF" w:rsidRPr="00FC48BC" w:rsidRDefault="00182BDF" w:rsidP="00182BDF">
      <w:pPr>
        <w:spacing w:line="240" w:lineRule="auto"/>
        <w:rPr>
          <w:rFonts w:eastAsia="Times New Roman"/>
          <w:szCs w:val="24"/>
        </w:rPr>
      </w:pPr>
    </w:p>
    <w:p w:rsidR="00182BDF" w:rsidRPr="00FC48BC" w:rsidRDefault="00182BDF" w:rsidP="00182BDF">
      <w:pPr>
        <w:spacing w:line="240" w:lineRule="auto"/>
        <w:rPr>
          <w:rFonts w:eastAsia="Times New Roman"/>
          <w:szCs w:val="24"/>
        </w:rPr>
      </w:pPr>
    </w:p>
    <w:p w:rsidR="00182BDF" w:rsidRPr="00FC48BC" w:rsidRDefault="00182BDF" w:rsidP="00182BDF">
      <w:pPr>
        <w:spacing w:line="240" w:lineRule="auto"/>
        <w:ind w:left="3600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>Jakarta,                        2018</w:t>
      </w:r>
    </w:p>
    <w:p w:rsidR="00182BDF" w:rsidRPr="00FC48BC" w:rsidRDefault="00182BDF" w:rsidP="00182BDF">
      <w:pPr>
        <w:spacing w:line="240" w:lineRule="auto"/>
        <w:ind w:left="3600"/>
        <w:rPr>
          <w:rFonts w:eastAsia="Times New Roman"/>
          <w:szCs w:val="24"/>
        </w:rPr>
      </w:pPr>
      <w:r w:rsidRPr="00FC48BC">
        <w:rPr>
          <w:rFonts w:eastAsia="Times New Roman"/>
          <w:szCs w:val="24"/>
        </w:rPr>
        <w:t xml:space="preserve"> </w:t>
      </w:r>
    </w:p>
    <w:p w:rsidR="00182BDF" w:rsidRPr="00FC48BC" w:rsidRDefault="00182BDF" w:rsidP="00182BDF">
      <w:pPr>
        <w:spacing w:line="240" w:lineRule="auto"/>
        <w:ind w:left="3600"/>
        <w:rPr>
          <w:rFonts w:eastAsia="Times New Roman"/>
          <w:szCs w:val="24"/>
        </w:rPr>
      </w:pPr>
    </w:p>
    <w:p w:rsidR="00182BDF" w:rsidRPr="00FC48BC" w:rsidRDefault="00182BDF" w:rsidP="00182BDF">
      <w:pPr>
        <w:spacing w:line="240" w:lineRule="auto"/>
        <w:ind w:left="3600"/>
        <w:rPr>
          <w:rFonts w:eastAsia="Times New Roman"/>
          <w:szCs w:val="24"/>
        </w:rPr>
      </w:pPr>
      <w:bookmarkStart w:id="0" w:name="_GoBack"/>
      <w:bookmarkEnd w:id="0"/>
    </w:p>
    <w:p w:rsidR="00182BDF" w:rsidRPr="00FC48BC" w:rsidRDefault="00182BDF" w:rsidP="00182BDF">
      <w:pPr>
        <w:spacing w:line="240" w:lineRule="auto"/>
        <w:ind w:left="3600"/>
        <w:rPr>
          <w:rFonts w:eastAsia="Times New Roman"/>
          <w:szCs w:val="24"/>
        </w:rPr>
      </w:pPr>
    </w:p>
    <w:p w:rsidR="00182BDF" w:rsidRPr="00FC48BC" w:rsidRDefault="00182BDF" w:rsidP="00182BDF">
      <w:pPr>
        <w:spacing w:line="240" w:lineRule="auto"/>
        <w:ind w:left="3600"/>
        <w:rPr>
          <w:rFonts w:eastAsia="Times New Roman"/>
          <w:szCs w:val="24"/>
        </w:rPr>
      </w:pPr>
      <w:proofErr w:type="gramStart"/>
      <w:r w:rsidRPr="00FC48BC">
        <w:rPr>
          <w:rFonts w:eastAsia="Times New Roman"/>
          <w:szCs w:val="24"/>
        </w:rPr>
        <w:t xml:space="preserve">Dr. </w:t>
      </w:r>
      <w:proofErr w:type="spellStart"/>
      <w:r w:rsidRPr="00FC48BC">
        <w:rPr>
          <w:rFonts w:eastAsia="Times New Roman"/>
          <w:szCs w:val="24"/>
        </w:rPr>
        <w:t>Sabungan</w:t>
      </w:r>
      <w:proofErr w:type="spellEnd"/>
      <w:r w:rsidRPr="00FC48BC">
        <w:rPr>
          <w:rFonts w:eastAsia="Times New Roman"/>
          <w:szCs w:val="24"/>
        </w:rPr>
        <w:t xml:space="preserve"> </w:t>
      </w:r>
      <w:proofErr w:type="spellStart"/>
      <w:r w:rsidRPr="00FC48BC">
        <w:rPr>
          <w:rFonts w:eastAsia="Times New Roman"/>
          <w:szCs w:val="24"/>
        </w:rPr>
        <w:t>Sibarani</w:t>
      </w:r>
      <w:proofErr w:type="spellEnd"/>
      <w:r w:rsidRPr="00FC48BC">
        <w:rPr>
          <w:rFonts w:eastAsia="Times New Roman"/>
          <w:szCs w:val="24"/>
        </w:rPr>
        <w:t>, SH, MH.</w:t>
      </w:r>
      <w:proofErr w:type="gramEnd"/>
    </w:p>
    <w:p w:rsidR="00182BDF" w:rsidRPr="00FC48BC" w:rsidRDefault="00182BDF" w:rsidP="00182BDF">
      <w:pPr>
        <w:spacing w:line="240" w:lineRule="auto"/>
        <w:rPr>
          <w:rFonts w:eastAsia="Times New Roman"/>
          <w:szCs w:val="24"/>
        </w:rPr>
      </w:pPr>
    </w:p>
    <w:p w:rsidR="00182BDF" w:rsidRPr="00FC48BC" w:rsidRDefault="00182BDF" w:rsidP="00182BDF">
      <w:pPr>
        <w:pStyle w:val="ListParagraph"/>
        <w:spacing w:line="240" w:lineRule="auto"/>
        <w:ind w:left="360"/>
        <w:rPr>
          <w:rFonts w:eastAsia="Times New Roman"/>
          <w:szCs w:val="24"/>
        </w:rPr>
      </w:pPr>
    </w:p>
    <w:p w:rsidR="00F37A59" w:rsidRPr="00FC48BC" w:rsidRDefault="00F37A59" w:rsidP="00F37A59">
      <w:pPr>
        <w:spacing w:line="240" w:lineRule="auto"/>
        <w:jc w:val="both"/>
        <w:rPr>
          <w:rFonts w:eastAsia="Times New Roman"/>
          <w:szCs w:val="36"/>
        </w:rPr>
      </w:pPr>
    </w:p>
    <w:p w:rsidR="00F37A59" w:rsidRPr="00FC48BC" w:rsidRDefault="00F37A59" w:rsidP="00F37A59">
      <w:pPr>
        <w:jc w:val="both"/>
        <w:rPr>
          <w:szCs w:val="24"/>
        </w:rPr>
      </w:pPr>
    </w:p>
    <w:p w:rsidR="004D15BB" w:rsidRPr="00FC48BC" w:rsidRDefault="004D15BB" w:rsidP="003847FF">
      <w:pPr>
        <w:jc w:val="both"/>
        <w:rPr>
          <w:szCs w:val="24"/>
        </w:rPr>
      </w:pPr>
    </w:p>
    <w:p w:rsidR="005E44F4" w:rsidRPr="00FC48BC" w:rsidRDefault="005E44F4" w:rsidP="003847FF">
      <w:pPr>
        <w:jc w:val="both"/>
      </w:pPr>
    </w:p>
    <w:sectPr w:rsidR="005E44F4" w:rsidRPr="00FC48BC" w:rsidSect="00182BDF">
      <w:footerReference w:type="even" r:id="rId18"/>
      <w:footerReference w:type="default" r:id="rId19"/>
      <w:pgSz w:w="11907" w:h="16840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18" w:rsidRDefault="003F3818" w:rsidP="00490B92">
      <w:pPr>
        <w:spacing w:line="240" w:lineRule="auto"/>
      </w:pPr>
      <w:r>
        <w:separator/>
      </w:r>
    </w:p>
  </w:endnote>
  <w:endnote w:type="continuationSeparator" w:id="0">
    <w:p w:rsidR="003F3818" w:rsidRDefault="003F3818" w:rsidP="00490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92" w:rsidRDefault="00490B92" w:rsidP="00182B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0B92" w:rsidRDefault="00490B92" w:rsidP="00490B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DF" w:rsidRDefault="00182BDF" w:rsidP="000A13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D37">
      <w:rPr>
        <w:rStyle w:val="PageNumber"/>
        <w:noProof/>
      </w:rPr>
      <w:t>4</w:t>
    </w:r>
    <w:r>
      <w:rPr>
        <w:rStyle w:val="PageNumber"/>
      </w:rPr>
      <w:fldChar w:fldCharType="end"/>
    </w:r>
  </w:p>
  <w:p w:rsidR="00490B92" w:rsidRDefault="00490B92" w:rsidP="00490B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18" w:rsidRDefault="003F3818" w:rsidP="00490B92">
      <w:pPr>
        <w:spacing w:line="240" w:lineRule="auto"/>
      </w:pPr>
      <w:r>
        <w:separator/>
      </w:r>
    </w:p>
  </w:footnote>
  <w:footnote w:type="continuationSeparator" w:id="0">
    <w:p w:rsidR="003F3818" w:rsidRDefault="003F3818" w:rsidP="00490B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E6F43"/>
    <w:multiLevelType w:val="hybridMultilevel"/>
    <w:tmpl w:val="BA6683B2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26DB6"/>
    <w:multiLevelType w:val="hybridMultilevel"/>
    <w:tmpl w:val="11D2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061B1"/>
    <w:multiLevelType w:val="hybridMultilevel"/>
    <w:tmpl w:val="C8F0510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97ADD"/>
    <w:multiLevelType w:val="hybridMultilevel"/>
    <w:tmpl w:val="2CCACA4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65224"/>
    <w:multiLevelType w:val="hybridMultilevel"/>
    <w:tmpl w:val="F238E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E8"/>
    <w:rsid w:val="000A4AD9"/>
    <w:rsid w:val="00182BDF"/>
    <w:rsid w:val="001A3912"/>
    <w:rsid w:val="001B2468"/>
    <w:rsid w:val="00215CAD"/>
    <w:rsid w:val="002C2208"/>
    <w:rsid w:val="002D2A3E"/>
    <w:rsid w:val="002F3974"/>
    <w:rsid w:val="003847FF"/>
    <w:rsid w:val="003F3818"/>
    <w:rsid w:val="00423AEF"/>
    <w:rsid w:val="0046159B"/>
    <w:rsid w:val="00485956"/>
    <w:rsid w:val="00490B92"/>
    <w:rsid w:val="004C63D0"/>
    <w:rsid w:val="004D15BB"/>
    <w:rsid w:val="004E1099"/>
    <w:rsid w:val="00522375"/>
    <w:rsid w:val="00545939"/>
    <w:rsid w:val="00595C19"/>
    <w:rsid w:val="005B4D2C"/>
    <w:rsid w:val="005B75B9"/>
    <w:rsid w:val="005E44F4"/>
    <w:rsid w:val="005F4604"/>
    <w:rsid w:val="006539A5"/>
    <w:rsid w:val="00664C87"/>
    <w:rsid w:val="00674A7F"/>
    <w:rsid w:val="006C35AF"/>
    <w:rsid w:val="006D2AE4"/>
    <w:rsid w:val="006F1BB3"/>
    <w:rsid w:val="006F6A1F"/>
    <w:rsid w:val="00780077"/>
    <w:rsid w:val="00781DC3"/>
    <w:rsid w:val="00783FC1"/>
    <w:rsid w:val="007A526F"/>
    <w:rsid w:val="007C4E71"/>
    <w:rsid w:val="007F25BA"/>
    <w:rsid w:val="00844669"/>
    <w:rsid w:val="00894FC1"/>
    <w:rsid w:val="008B23DC"/>
    <w:rsid w:val="008B4359"/>
    <w:rsid w:val="00934106"/>
    <w:rsid w:val="00970917"/>
    <w:rsid w:val="009F6A78"/>
    <w:rsid w:val="00A17074"/>
    <w:rsid w:val="00A2366F"/>
    <w:rsid w:val="00A528DF"/>
    <w:rsid w:val="00A66176"/>
    <w:rsid w:val="00A95D37"/>
    <w:rsid w:val="00B45BE8"/>
    <w:rsid w:val="00C75A9E"/>
    <w:rsid w:val="00C90A01"/>
    <w:rsid w:val="00D11B10"/>
    <w:rsid w:val="00D162BA"/>
    <w:rsid w:val="00D3127C"/>
    <w:rsid w:val="00EE37A1"/>
    <w:rsid w:val="00F37A59"/>
    <w:rsid w:val="00F54314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14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97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0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92"/>
    <w:rPr>
      <w:sz w:val="24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90B92"/>
  </w:style>
  <w:style w:type="paragraph" w:styleId="ListParagraph">
    <w:name w:val="List Paragraph"/>
    <w:basedOn w:val="Normal"/>
    <w:uiPriority w:val="34"/>
    <w:qFormat/>
    <w:rsid w:val="006F1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F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C1"/>
    <w:rPr>
      <w:sz w:val="24"/>
      <w:szCs w:val="22"/>
    </w:rPr>
  </w:style>
  <w:style w:type="character" w:styleId="Emphasis">
    <w:name w:val="Emphasis"/>
    <w:basedOn w:val="DefaultParagraphFont"/>
    <w:uiPriority w:val="20"/>
    <w:qFormat/>
    <w:rsid w:val="00F37A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14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97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0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92"/>
    <w:rPr>
      <w:sz w:val="24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90B92"/>
  </w:style>
  <w:style w:type="paragraph" w:styleId="ListParagraph">
    <w:name w:val="List Paragraph"/>
    <w:basedOn w:val="Normal"/>
    <w:uiPriority w:val="34"/>
    <w:qFormat/>
    <w:rsid w:val="006F1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F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C1"/>
    <w:rPr>
      <w:sz w:val="24"/>
      <w:szCs w:val="22"/>
    </w:rPr>
  </w:style>
  <w:style w:type="character" w:styleId="Emphasis">
    <w:name w:val="Emphasis"/>
    <w:basedOn w:val="DefaultParagraphFont"/>
    <w:uiPriority w:val="20"/>
    <w:qFormat/>
    <w:rsid w:val="00F37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hl-jurnal.or.id/index.php/bhl/search/authors/view?%20firstName=Sabungan&amp;middleName=&amp;lastName=Sibarani&amp;affiliation=Fakultas%20Hukum%20Universitas%20Borobudur&amp;country=ID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hl-jurnal.or.id/index.php/bhl/issue/view/Volume%201%2C%20Nomor%202%2C%20April%202017" TargetMode="External"/><Relationship Id="rId17" Type="http://schemas.openxmlformats.org/officeDocument/2006/relationships/hyperlink" Target="url:http://ojs.uajy.ac.id/index.php/justitiaetpax/artic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ijurnal.lemlit.trisakti.ac.i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je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jera.editor@gmail.com" TargetMode="External"/><Relationship Id="rId10" Type="http://schemas.openxmlformats.org/officeDocument/2006/relationships/hyperlink" Target="http://www.ijbmm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ojs.atmajaya.ac.id/index/php/jfh/index" TargetMode="External"/><Relationship Id="rId14" Type="http://schemas.openxmlformats.org/officeDocument/2006/relationships/hyperlink" Target="mailto:atjen@iosr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</cp:revision>
  <cp:lastPrinted>2018-06-25T08:41:00Z</cp:lastPrinted>
  <dcterms:created xsi:type="dcterms:W3CDTF">2018-11-15T01:05:00Z</dcterms:created>
  <dcterms:modified xsi:type="dcterms:W3CDTF">2018-11-15T01:05:00Z</dcterms:modified>
</cp:coreProperties>
</file>