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167084"/>
    <w:bookmarkEnd w:id="0"/>
    <w:p w14:paraId="7DD950DE" w14:textId="7B0C3E50" w:rsidR="003373A3" w:rsidRDefault="003373A3" w:rsidP="00481620">
      <w:pPr>
        <w:spacing w:after="0" w:line="240" w:lineRule="auto"/>
        <w:jc w:val="center"/>
        <w:rPr>
          <w:rFonts w:ascii="Arial" w:hAnsi="Arial" w:cs="Arial"/>
          <w:b/>
          <w:bCs/>
          <w:sz w:val="28"/>
          <w:szCs w:val="28"/>
        </w:rPr>
      </w:pPr>
      <w:r w:rsidRPr="00D05849">
        <w:rPr>
          <w:rFonts w:ascii="Cambria Math" w:hAnsi="Cambria Math"/>
          <w:noProof/>
        </w:rPr>
        <mc:AlternateContent>
          <mc:Choice Requires="wps">
            <w:drawing>
              <wp:anchor distT="4294967295" distB="4294967295" distL="114300" distR="114300" simplePos="0" relativeHeight="251661312" behindDoc="0" locked="0" layoutInCell="1" allowOverlap="1" wp14:anchorId="5E59A5FD" wp14:editId="556CDCA4">
                <wp:simplePos x="0" y="0"/>
                <wp:positionH relativeFrom="margin">
                  <wp:posOffset>-26035</wp:posOffset>
                </wp:positionH>
                <wp:positionV relativeFrom="paragraph">
                  <wp:posOffset>7620</wp:posOffset>
                </wp:positionV>
                <wp:extent cx="5429250" cy="0"/>
                <wp:effectExtent l="0" t="0" r="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14="http://schemas.microsoft.com/office/drawing/2010/main" xmlns:w16du="http://schemas.microsoft.com/office/word/2023/wordml/word16du">
            <w:pict w14:anchorId="33BEF816">
              <v:line id="Straight Connector 6" style="position:absolute;flip:x;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spid="_x0000_s1026" strokecolor="black [3200]" strokeweight=".5pt" from="-2.05pt,.6pt" to="425.45pt,.6pt" w14:anchorId="1D5A7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">
                <v:stroke joinstyle="miter"/>
                <o:lock v:ext="edit" shapetype="f"/>
                <w10:wrap anchorx="margin"/>
              </v:line>
            </w:pict>
          </mc:Fallback>
        </mc:AlternateContent>
      </w:r>
    </w:p>
    <w:p w14:paraId="3B78F7ED" w14:textId="701680CC" w:rsidR="00D5708B" w:rsidRDefault="006604A5" w:rsidP="00A73E5C">
      <w:pPr>
        <w:pStyle w:val="titleDILIGENTIA"/>
        <w:rPr>
          <w:rFonts w:ascii="Arial" w:hAnsi="Arial" w:cs="Arial"/>
          <w:sz w:val="28"/>
          <w:szCs w:val="24"/>
          <w:lang w:val="sv-SE"/>
        </w:rPr>
      </w:pPr>
      <w:r w:rsidRPr="00972873">
        <w:rPr>
          <w:rFonts w:ascii="Arial" w:hAnsi="Arial" w:cs="Arial"/>
          <w:sz w:val="28"/>
          <w:szCs w:val="24"/>
          <w:lang w:val="sv-SE"/>
        </w:rPr>
        <w:t xml:space="preserve">Pengaruh Pendidikan </w:t>
      </w:r>
      <w:r w:rsidR="0050692E">
        <w:rPr>
          <w:rFonts w:ascii="Arial" w:hAnsi="Arial" w:cs="Arial"/>
          <w:sz w:val="28"/>
          <w:szCs w:val="24"/>
          <w:lang w:val="sv-SE"/>
        </w:rPr>
        <w:t>Kristen</w:t>
      </w:r>
      <w:r w:rsidRPr="00972873">
        <w:rPr>
          <w:rFonts w:ascii="Arial" w:hAnsi="Arial" w:cs="Arial"/>
          <w:sz w:val="28"/>
          <w:szCs w:val="24"/>
          <w:lang w:val="sv-SE"/>
        </w:rPr>
        <w:t xml:space="preserve"> dalam Keluarga </w:t>
      </w:r>
      <w:r w:rsidR="004E106F">
        <w:rPr>
          <w:rFonts w:ascii="Arial" w:hAnsi="Arial" w:cs="Arial"/>
          <w:sz w:val="28"/>
          <w:szCs w:val="24"/>
          <w:lang w:val="sv-SE"/>
        </w:rPr>
        <w:t>terhadap</w:t>
      </w:r>
      <w:r w:rsidRPr="00972873">
        <w:rPr>
          <w:rFonts w:ascii="Arial" w:hAnsi="Arial" w:cs="Arial"/>
          <w:sz w:val="28"/>
          <w:szCs w:val="24"/>
          <w:lang w:val="sv-SE"/>
        </w:rPr>
        <w:t xml:space="preserve"> </w:t>
      </w:r>
      <w:r w:rsidR="00173998">
        <w:rPr>
          <w:rFonts w:ascii="Arial" w:hAnsi="Arial" w:cs="Arial"/>
          <w:sz w:val="28"/>
          <w:szCs w:val="24"/>
          <w:lang w:val="sv-SE"/>
        </w:rPr>
        <w:t>Keterampilan</w:t>
      </w:r>
      <w:r w:rsidRPr="00972873">
        <w:rPr>
          <w:rFonts w:ascii="Arial" w:hAnsi="Arial" w:cs="Arial"/>
          <w:sz w:val="28"/>
          <w:szCs w:val="24"/>
          <w:lang w:val="sv-SE"/>
        </w:rPr>
        <w:t xml:space="preserve"> Belajar Sepanjang Hayat pada Mahasiswa Kristen</w:t>
      </w:r>
      <w:r w:rsidR="00976AB0">
        <w:rPr>
          <w:rFonts w:ascii="Arial" w:hAnsi="Arial" w:cs="Arial"/>
          <w:sz w:val="28"/>
          <w:szCs w:val="24"/>
          <w:lang w:val="sv-SE"/>
        </w:rPr>
        <w:t xml:space="preserve"> di Tangerang</w:t>
      </w:r>
    </w:p>
    <w:p w14:paraId="62535E98" w14:textId="77777777" w:rsidR="00A73E5C" w:rsidRPr="00A73E5C" w:rsidRDefault="00A73E5C" w:rsidP="00A73E5C">
      <w:pPr>
        <w:pStyle w:val="titleDILIGENTIA"/>
        <w:rPr>
          <w:rFonts w:ascii="Arial" w:hAnsi="Arial" w:cs="Arial"/>
          <w:sz w:val="28"/>
          <w:szCs w:val="24"/>
          <w:lang w:val="sv-SE"/>
        </w:rPr>
      </w:pPr>
    </w:p>
    <w:p w14:paraId="723628BF" w14:textId="07241A74" w:rsidR="00D5708B" w:rsidRPr="005F1479" w:rsidRDefault="00D5708B" w:rsidP="006604A5">
      <w:pPr>
        <w:spacing w:after="0" w:line="240" w:lineRule="auto"/>
        <w:jc w:val="center"/>
        <w:rPr>
          <w:rFonts w:ascii="Arial" w:hAnsi="Arial" w:cs="Arial"/>
          <w:i/>
          <w:iCs/>
          <w:sz w:val="20"/>
          <w:szCs w:val="20"/>
          <w:lang w:val="sv-SE"/>
        </w:rPr>
      </w:pPr>
      <w:r w:rsidRPr="005F1479">
        <w:rPr>
          <w:rFonts w:ascii="Arial" w:hAnsi="Arial" w:cs="Arial"/>
          <w:i/>
          <w:iCs/>
          <w:sz w:val="20"/>
          <w:szCs w:val="20"/>
          <w:vertAlign w:val="superscript"/>
          <w:lang w:val="sv-SE"/>
        </w:rPr>
        <w:t>1</w:t>
      </w:r>
      <w:r w:rsidR="006604A5" w:rsidRPr="005F1479">
        <w:rPr>
          <w:rFonts w:ascii="Arial" w:hAnsi="Arial" w:cs="Arial"/>
          <w:i/>
          <w:iCs/>
          <w:sz w:val="20"/>
          <w:szCs w:val="20"/>
          <w:lang w:val="sv-SE"/>
        </w:rPr>
        <w:t>Universitas Pelita Harapan, Indonesia</w:t>
      </w:r>
    </w:p>
    <w:p w14:paraId="24461BEC" w14:textId="7B77FB7F" w:rsidR="00D5708B" w:rsidRPr="006604A5" w:rsidRDefault="00805AF9" w:rsidP="006604A5">
      <w:pPr>
        <w:spacing w:after="0" w:line="240" w:lineRule="auto"/>
        <w:jc w:val="center"/>
        <w:rPr>
          <w:rFonts w:ascii="Arial" w:hAnsi="Arial" w:cs="Arial"/>
          <w:i/>
          <w:iCs/>
          <w:sz w:val="20"/>
          <w:szCs w:val="20"/>
        </w:rPr>
      </w:pPr>
      <w:r w:rsidRPr="006604A5">
        <w:rPr>
          <w:rFonts w:ascii="Arial" w:hAnsi="Arial" w:cs="Arial"/>
          <w:i/>
          <w:iCs/>
          <w:sz w:val="20"/>
          <w:szCs w:val="20"/>
        </w:rPr>
        <w:t>*</w:t>
      </w:r>
      <w:r w:rsidR="006747AE" w:rsidRPr="006604A5">
        <w:rPr>
          <w:rFonts w:ascii="Arial" w:hAnsi="Arial" w:cs="Arial"/>
          <w:i/>
          <w:iCs/>
          <w:sz w:val="20"/>
          <w:szCs w:val="20"/>
        </w:rPr>
        <w:t>E</w:t>
      </w:r>
      <w:r w:rsidR="00D5708B" w:rsidRPr="006604A5">
        <w:rPr>
          <w:rFonts w:ascii="Arial" w:hAnsi="Arial" w:cs="Arial"/>
          <w:i/>
          <w:iCs/>
          <w:sz w:val="20"/>
          <w:szCs w:val="20"/>
        </w:rPr>
        <w:t>mail</w:t>
      </w:r>
      <w:r w:rsidR="006747AE" w:rsidRPr="006604A5">
        <w:rPr>
          <w:rFonts w:ascii="Arial" w:hAnsi="Arial" w:cs="Arial"/>
          <w:i/>
          <w:iCs/>
          <w:sz w:val="20"/>
          <w:szCs w:val="20"/>
        </w:rPr>
        <w:t xml:space="preserve"> :</w:t>
      </w:r>
      <w:r w:rsidR="006604A5" w:rsidRPr="006604A5">
        <w:rPr>
          <w:rFonts w:ascii="Arial" w:hAnsi="Arial" w:cs="Arial"/>
          <w:i/>
          <w:iCs/>
          <w:sz w:val="20"/>
          <w:szCs w:val="20"/>
        </w:rPr>
        <w:t xml:space="preserve"> ganda.sari@uph.edu</w:t>
      </w:r>
    </w:p>
    <w:p w14:paraId="2DC065B9" w14:textId="4FA4AE2A" w:rsidR="002504B2" w:rsidRDefault="002504B2" w:rsidP="00AD4720">
      <w:pPr>
        <w:spacing w:after="0" w:line="240" w:lineRule="auto"/>
        <w:jc w:val="center"/>
        <w:rPr>
          <w:rFonts w:ascii="Arial" w:hAnsi="Arial" w:cs="Arial"/>
          <w:color w:val="FF0000"/>
        </w:rPr>
      </w:pPr>
    </w:p>
    <w:p w14:paraId="7BBA5972" w14:textId="77777777" w:rsidR="002504B2" w:rsidRPr="002504B2" w:rsidRDefault="002504B2" w:rsidP="00AD4720">
      <w:pPr>
        <w:spacing w:after="0" w:line="240" w:lineRule="auto"/>
        <w:jc w:val="center"/>
        <w:rPr>
          <w:rFonts w:ascii="Arial" w:hAnsi="Arial" w:cs="Arial"/>
          <w:color w:val="FF0000"/>
        </w:rPr>
      </w:pPr>
    </w:p>
    <w:p w14:paraId="3C1192BA" w14:textId="0904CB95" w:rsidR="00AA764B" w:rsidRPr="002504B2" w:rsidRDefault="00F74ECD" w:rsidP="0035623C">
      <w:pPr>
        <w:tabs>
          <w:tab w:val="left" w:pos="3119"/>
          <w:tab w:val="left" w:pos="3261"/>
          <w:tab w:val="left" w:pos="5954"/>
          <w:tab w:val="left" w:pos="6237"/>
          <w:tab w:val="left" w:pos="6804"/>
        </w:tabs>
        <w:rPr>
          <w:rFonts w:ascii="Arial" w:hAnsi="Arial" w:cs="Arial"/>
          <w:sz w:val="20"/>
          <w:szCs w:val="20"/>
        </w:rPr>
      </w:pPr>
      <w:r w:rsidRPr="00D05849">
        <w:rPr>
          <w:rFonts w:ascii="Cambria Math" w:hAnsi="Cambria Math"/>
          <w:noProof/>
        </w:rPr>
        <mc:AlternateContent>
          <mc:Choice Requires="wps">
            <w:drawing>
              <wp:anchor distT="4294967295" distB="4294967295" distL="114300" distR="114300" simplePos="0" relativeHeight="251659264" behindDoc="0" locked="0" layoutInCell="1" allowOverlap="1" wp14:anchorId="2E46A154" wp14:editId="2837C01C">
                <wp:simplePos x="0" y="0"/>
                <wp:positionH relativeFrom="margin">
                  <wp:posOffset>12065</wp:posOffset>
                </wp:positionH>
                <wp:positionV relativeFrom="paragraph">
                  <wp:posOffset>253365</wp:posOffset>
                </wp:positionV>
                <wp:extent cx="5391150" cy="11830"/>
                <wp:effectExtent l="0" t="0" r="19050" b="2667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1150" cy="1183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14="http://schemas.microsoft.com/office/drawing/2010/main" xmlns:w16du="http://schemas.microsoft.com/office/word/2023/wordml/word16du">
            <w:pict w14:anchorId="6B3AD304">
              <v:line id="Straight Connector 6" style="position:absolute;flip:x 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spid="_x0000_s1026" strokecolor="black [3200]" strokeweight=".5pt" from=".95pt,19.95pt" to="425.45pt,20.9pt" w14:anchorId="289D2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">
                <v:stroke joinstyle="miter"/>
                <o:lock v:ext="edit" shapetype="f"/>
                <w10:wrap anchorx="margin"/>
              </v:line>
            </w:pict>
          </mc:Fallback>
        </mc:AlternateContent>
      </w:r>
      <w:r w:rsidR="00AA764B" w:rsidRPr="002504B2">
        <w:rPr>
          <w:rFonts w:ascii="Arial" w:hAnsi="Arial" w:cs="Arial"/>
          <w:b/>
          <w:bCs/>
          <w:sz w:val="20"/>
          <w:szCs w:val="20"/>
        </w:rPr>
        <w:t xml:space="preserve">Received: </w:t>
      </w:r>
      <w:r w:rsidR="00AA764B" w:rsidRPr="002504B2">
        <w:rPr>
          <w:rFonts w:ascii="Arial" w:hAnsi="Arial" w:cs="Arial"/>
          <w:sz w:val="20"/>
          <w:szCs w:val="20"/>
        </w:rPr>
        <w:t>dd/mm/yyyy</w:t>
      </w:r>
      <w:r w:rsidR="00AA764B" w:rsidRPr="002504B2">
        <w:rPr>
          <w:rFonts w:ascii="Arial" w:hAnsi="Arial" w:cs="Arial"/>
          <w:sz w:val="20"/>
          <w:szCs w:val="20"/>
        </w:rPr>
        <w:tab/>
      </w:r>
      <w:r w:rsidR="00AA764B" w:rsidRPr="002504B2">
        <w:rPr>
          <w:rFonts w:ascii="Arial" w:hAnsi="Arial" w:cs="Arial"/>
          <w:sz w:val="20"/>
          <w:szCs w:val="20"/>
        </w:rPr>
        <w:tab/>
      </w:r>
      <w:r w:rsidR="00101FB3">
        <w:rPr>
          <w:rFonts w:ascii="Arial" w:hAnsi="Arial" w:cs="Arial"/>
          <w:b/>
          <w:bCs/>
          <w:sz w:val="20"/>
          <w:szCs w:val="20"/>
        </w:rPr>
        <w:t>Revised</w:t>
      </w:r>
      <w:r w:rsidR="00AA764B" w:rsidRPr="002504B2">
        <w:rPr>
          <w:rFonts w:ascii="Arial" w:hAnsi="Arial" w:cs="Arial"/>
          <w:b/>
          <w:bCs/>
          <w:sz w:val="20"/>
          <w:szCs w:val="20"/>
        </w:rPr>
        <w:t>:</w:t>
      </w:r>
      <w:r w:rsidR="00AA764B" w:rsidRPr="002504B2">
        <w:rPr>
          <w:rFonts w:ascii="Arial" w:hAnsi="Arial" w:cs="Arial"/>
          <w:sz w:val="20"/>
          <w:szCs w:val="20"/>
        </w:rPr>
        <w:t xml:space="preserve"> dd/mm/yyyy</w:t>
      </w:r>
      <w:r w:rsidR="00AA764B" w:rsidRPr="002504B2">
        <w:rPr>
          <w:rFonts w:ascii="Arial" w:hAnsi="Arial" w:cs="Arial"/>
          <w:sz w:val="20"/>
          <w:szCs w:val="20"/>
        </w:rPr>
        <w:tab/>
      </w:r>
      <w:r w:rsidR="00AA764B" w:rsidRPr="002504B2">
        <w:rPr>
          <w:rFonts w:ascii="Arial" w:hAnsi="Arial" w:cs="Arial"/>
          <w:sz w:val="20"/>
          <w:szCs w:val="20"/>
        </w:rPr>
        <w:tab/>
      </w:r>
      <w:r w:rsidR="00AA764B" w:rsidRPr="002504B2">
        <w:rPr>
          <w:rFonts w:ascii="Arial" w:hAnsi="Arial" w:cs="Arial"/>
          <w:b/>
          <w:bCs/>
          <w:sz w:val="20"/>
          <w:szCs w:val="20"/>
        </w:rPr>
        <w:t>Published:</w:t>
      </w:r>
      <w:r w:rsidR="00AA764B" w:rsidRPr="002504B2">
        <w:rPr>
          <w:rFonts w:ascii="Arial" w:hAnsi="Arial" w:cs="Arial"/>
          <w:sz w:val="20"/>
          <w:szCs w:val="20"/>
        </w:rPr>
        <w:t xml:space="preserve"> dd/mm/yyyy</w:t>
      </w:r>
    </w:p>
    <w:p w14:paraId="30A9E921" w14:textId="48A1FA1B" w:rsidR="00B2085C" w:rsidRDefault="00B2085C" w:rsidP="00AD4720">
      <w:pPr>
        <w:spacing w:after="0" w:line="240" w:lineRule="auto"/>
        <w:jc w:val="center"/>
        <w:rPr>
          <w:rFonts w:ascii="Arial" w:hAnsi="Arial" w:cs="Arial"/>
          <w:sz w:val="20"/>
          <w:szCs w:val="20"/>
        </w:rPr>
      </w:pPr>
    </w:p>
    <w:p w14:paraId="016159E7" w14:textId="09DDF1C1" w:rsidR="007C3AA6" w:rsidRDefault="007C3AA6" w:rsidP="002504B2">
      <w:pPr>
        <w:spacing w:after="0" w:line="240" w:lineRule="auto"/>
        <w:jc w:val="center"/>
        <w:rPr>
          <w:rFonts w:ascii="Arial" w:hAnsi="Arial" w:cs="Arial"/>
          <w:b/>
          <w:bCs/>
          <w:i/>
          <w:iCs/>
        </w:rPr>
      </w:pPr>
      <w:r w:rsidRPr="00F323DB">
        <w:rPr>
          <w:rFonts w:ascii="Arial" w:hAnsi="Arial" w:cs="Arial"/>
          <w:b/>
          <w:bCs/>
          <w:i/>
          <w:iCs/>
        </w:rPr>
        <w:t>Abstrak</w:t>
      </w:r>
    </w:p>
    <w:p w14:paraId="020CFE10" w14:textId="77777777" w:rsidR="00173998" w:rsidRDefault="00173998" w:rsidP="002504B2">
      <w:pPr>
        <w:spacing w:after="0" w:line="240" w:lineRule="auto"/>
        <w:jc w:val="center"/>
        <w:rPr>
          <w:rFonts w:ascii="Arial" w:hAnsi="Arial" w:cs="Arial"/>
          <w:color w:val="FF0000"/>
          <w:sz w:val="24"/>
          <w:szCs w:val="24"/>
        </w:rPr>
      </w:pPr>
    </w:p>
    <w:p w14:paraId="5EA5AD8C" w14:textId="10833646" w:rsidR="003822D4" w:rsidRDefault="0040753A" w:rsidP="00DC4CBF">
      <w:pPr>
        <w:spacing w:after="0" w:line="240" w:lineRule="auto"/>
        <w:jc w:val="both"/>
        <w:rPr>
          <w:rFonts w:ascii="Arial" w:hAnsi="Arial" w:cs="Arial"/>
          <w:i/>
          <w:iCs/>
          <w:color w:val="000000" w:themeColor="text1"/>
          <w:sz w:val="20"/>
          <w:szCs w:val="20"/>
          <w:lang w:val="sv-SE"/>
        </w:rPr>
      </w:pPr>
      <w:r w:rsidRPr="00173998">
        <w:rPr>
          <w:rFonts w:ascii="Arial" w:hAnsi="Arial" w:cs="Arial"/>
          <w:i/>
          <w:iCs/>
          <w:color w:val="000000" w:themeColor="text1"/>
          <w:sz w:val="20"/>
          <w:szCs w:val="20"/>
        </w:rPr>
        <w:t xml:space="preserve">Hanya orang yang beriman yang dapat mengajarkan iman kepada anak sebagai pewaris Kerajaan Allah. </w:t>
      </w:r>
      <w:r w:rsidR="00173998">
        <w:rPr>
          <w:rFonts w:ascii="Arial" w:hAnsi="Arial" w:cs="Arial"/>
          <w:i/>
          <w:iCs/>
          <w:color w:val="000000" w:themeColor="text1"/>
          <w:sz w:val="20"/>
          <w:szCs w:val="20"/>
        </w:rPr>
        <w:t xml:space="preserve">Orang tua </w:t>
      </w:r>
      <w:r w:rsidRPr="00173998">
        <w:rPr>
          <w:rFonts w:ascii="Arial" w:hAnsi="Arial" w:cs="Arial"/>
          <w:i/>
          <w:iCs/>
          <w:color w:val="000000" w:themeColor="text1"/>
          <w:sz w:val="20"/>
          <w:szCs w:val="20"/>
        </w:rPr>
        <w:t>mengajarkan anak hidup sebagai orang Kristen yang menghidupi nilai iman Kristiani di tengah dunia</w:t>
      </w:r>
      <w:r w:rsidR="003822D4" w:rsidRPr="00173998">
        <w:rPr>
          <w:rFonts w:ascii="Arial" w:hAnsi="Arial" w:cs="Arial"/>
          <w:i/>
          <w:iCs/>
          <w:color w:val="000000" w:themeColor="text1"/>
          <w:sz w:val="20"/>
          <w:szCs w:val="20"/>
        </w:rPr>
        <w:t xml:space="preserve"> hingga akhir hayat</w:t>
      </w:r>
      <w:r w:rsidRPr="00173998">
        <w:rPr>
          <w:rFonts w:ascii="Arial" w:hAnsi="Arial" w:cs="Arial"/>
          <w:i/>
          <w:iCs/>
          <w:color w:val="000000" w:themeColor="text1"/>
          <w:sz w:val="20"/>
          <w:szCs w:val="20"/>
        </w:rPr>
        <w:t>.</w:t>
      </w:r>
      <w:r w:rsidR="00976AB0" w:rsidRPr="00173998">
        <w:rPr>
          <w:rFonts w:ascii="Arial" w:hAnsi="Arial" w:cs="Arial"/>
          <w:i/>
          <w:iCs/>
          <w:color w:val="000000" w:themeColor="text1"/>
          <w:sz w:val="20"/>
          <w:szCs w:val="20"/>
        </w:rPr>
        <w:t xml:space="preserve"> Harapannya p</w:t>
      </w:r>
      <w:r w:rsidR="003822D4" w:rsidRPr="00173998">
        <w:rPr>
          <w:rFonts w:ascii="Arial" w:hAnsi="Arial" w:cs="Arial"/>
          <w:i/>
          <w:iCs/>
          <w:color w:val="000000" w:themeColor="text1"/>
          <w:sz w:val="20"/>
          <w:szCs w:val="20"/>
        </w:rPr>
        <w:t xml:space="preserve">engaruh Pendidikan Kristen dalam </w:t>
      </w:r>
      <w:r w:rsidR="00976AB0" w:rsidRPr="00173998">
        <w:rPr>
          <w:rFonts w:ascii="Arial" w:hAnsi="Arial" w:cs="Arial"/>
          <w:i/>
          <w:iCs/>
          <w:color w:val="000000" w:themeColor="text1"/>
          <w:sz w:val="20"/>
          <w:szCs w:val="20"/>
        </w:rPr>
        <w:t>K</w:t>
      </w:r>
      <w:r w:rsidR="003822D4" w:rsidRPr="00173998">
        <w:rPr>
          <w:rFonts w:ascii="Arial" w:hAnsi="Arial" w:cs="Arial"/>
          <w:i/>
          <w:iCs/>
          <w:color w:val="000000" w:themeColor="text1"/>
          <w:sz w:val="20"/>
          <w:szCs w:val="20"/>
        </w:rPr>
        <w:t>eluarga</w:t>
      </w:r>
      <w:r w:rsidR="00A73E5C" w:rsidRPr="00173998">
        <w:rPr>
          <w:rFonts w:ascii="Arial" w:hAnsi="Arial" w:cs="Arial"/>
          <w:i/>
          <w:iCs/>
          <w:color w:val="000000" w:themeColor="text1"/>
          <w:sz w:val="20"/>
          <w:szCs w:val="20"/>
        </w:rPr>
        <w:t xml:space="preserve"> (PKdK)</w:t>
      </w:r>
      <w:r w:rsidR="003822D4" w:rsidRPr="00173998">
        <w:rPr>
          <w:rFonts w:ascii="Arial" w:hAnsi="Arial" w:cs="Arial"/>
          <w:i/>
          <w:iCs/>
          <w:color w:val="000000" w:themeColor="text1"/>
          <w:sz w:val="20"/>
          <w:szCs w:val="20"/>
        </w:rPr>
        <w:t xml:space="preserve"> </w:t>
      </w:r>
      <w:r w:rsidR="00976AB0" w:rsidRPr="00173998">
        <w:rPr>
          <w:rFonts w:ascii="Arial" w:hAnsi="Arial" w:cs="Arial"/>
          <w:i/>
          <w:iCs/>
          <w:color w:val="000000" w:themeColor="text1"/>
          <w:sz w:val="20"/>
          <w:szCs w:val="20"/>
        </w:rPr>
        <w:t>dapat memberikan</w:t>
      </w:r>
      <w:r w:rsidR="003822D4" w:rsidRPr="00173998">
        <w:rPr>
          <w:rFonts w:ascii="Arial" w:hAnsi="Arial" w:cs="Arial"/>
          <w:i/>
          <w:iCs/>
          <w:color w:val="000000" w:themeColor="text1"/>
          <w:sz w:val="20"/>
          <w:szCs w:val="20"/>
        </w:rPr>
        <w:t xml:space="preserve"> pengaruh</w:t>
      </w:r>
      <w:r w:rsidR="00976AB0" w:rsidRPr="00173998">
        <w:rPr>
          <w:rFonts w:ascii="Arial" w:hAnsi="Arial" w:cs="Arial"/>
          <w:i/>
          <w:iCs/>
          <w:color w:val="000000" w:themeColor="text1"/>
          <w:sz w:val="20"/>
          <w:szCs w:val="20"/>
        </w:rPr>
        <w:t xml:space="preserve"> positif</w:t>
      </w:r>
      <w:r w:rsidR="003822D4" w:rsidRPr="00173998">
        <w:rPr>
          <w:rFonts w:ascii="Arial" w:hAnsi="Arial" w:cs="Arial"/>
          <w:i/>
          <w:iCs/>
          <w:color w:val="000000" w:themeColor="text1"/>
          <w:sz w:val="20"/>
          <w:szCs w:val="20"/>
        </w:rPr>
        <w:t xml:space="preserve"> pada </w:t>
      </w:r>
      <w:r w:rsidR="00173998" w:rsidRPr="00173998">
        <w:rPr>
          <w:rFonts w:ascii="Arial" w:hAnsi="Arial" w:cs="Arial"/>
          <w:i/>
          <w:iCs/>
          <w:color w:val="000000" w:themeColor="text1"/>
          <w:sz w:val="20"/>
          <w:szCs w:val="20"/>
        </w:rPr>
        <w:t>keteram</w:t>
      </w:r>
      <w:r w:rsidR="00173998">
        <w:rPr>
          <w:rFonts w:ascii="Arial" w:hAnsi="Arial" w:cs="Arial"/>
          <w:i/>
          <w:iCs/>
          <w:color w:val="000000" w:themeColor="text1"/>
          <w:sz w:val="20"/>
          <w:szCs w:val="20"/>
        </w:rPr>
        <w:t>pilan</w:t>
      </w:r>
      <w:r w:rsidR="003822D4" w:rsidRPr="00173998">
        <w:rPr>
          <w:rFonts w:ascii="Arial" w:hAnsi="Arial" w:cs="Arial"/>
          <w:i/>
          <w:iCs/>
          <w:color w:val="000000" w:themeColor="text1"/>
          <w:sz w:val="20"/>
          <w:szCs w:val="20"/>
        </w:rPr>
        <w:t xml:space="preserve"> belajar sepanjang hayat</w:t>
      </w:r>
      <w:r w:rsidR="00173998" w:rsidRPr="00173998">
        <w:rPr>
          <w:rFonts w:ascii="Arial" w:hAnsi="Arial" w:cs="Arial"/>
          <w:i/>
          <w:iCs/>
          <w:color w:val="000000" w:themeColor="text1"/>
          <w:sz w:val="20"/>
          <w:szCs w:val="20"/>
        </w:rPr>
        <w:t xml:space="preserve"> (KBSH)</w:t>
      </w:r>
      <w:r w:rsidR="003822D4" w:rsidRPr="00173998">
        <w:rPr>
          <w:rFonts w:ascii="Arial" w:hAnsi="Arial" w:cs="Arial"/>
          <w:i/>
          <w:iCs/>
          <w:color w:val="000000" w:themeColor="text1"/>
          <w:sz w:val="20"/>
          <w:szCs w:val="20"/>
        </w:rPr>
        <w:t xml:space="preserve"> pada anak-anak </w:t>
      </w:r>
      <w:r w:rsidR="00976AB0" w:rsidRPr="00173998">
        <w:rPr>
          <w:rFonts w:ascii="Arial" w:hAnsi="Arial" w:cs="Arial"/>
          <w:i/>
          <w:iCs/>
          <w:color w:val="000000" w:themeColor="text1"/>
          <w:sz w:val="20"/>
          <w:szCs w:val="20"/>
        </w:rPr>
        <w:t>sebagai kemampun yang dipergunakan</w:t>
      </w:r>
      <w:r w:rsidR="003822D4" w:rsidRPr="00173998">
        <w:rPr>
          <w:rFonts w:ascii="Arial" w:hAnsi="Arial" w:cs="Arial"/>
          <w:i/>
          <w:iCs/>
          <w:color w:val="000000" w:themeColor="text1"/>
          <w:sz w:val="20"/>
          <w:szCs w:val="20"/>
        </w:rPr>
        <w:t xml:space="preserve"> untuk mengerjakan panggilan. </w:t>
      </w:r>
      <w:r w:rsidR="00173998">
        <w:rPr>
          <w:rFonts w:ascii="Arial" w:hAnsi="Arial" w:cs="Arial"/>
          <w:i/>
          <w:iCs/>
          <w:color w:val="000000" w:themeColor="text1"/>
          <w:sz w:val="20"/>
          <w:szCs w:val="20"/>
        </w:rPr>
        <w:t>Namun, d</w:t>
      </w:r>
      <w:r w:rsidR="003822D4" w:rsidRPr="00173998">
        <w:rPr>
          <w:rFonts w:ascii="Arial" w:hAnsi="Arial" w:cs="Arial"/>
          <w:i/>
          <w:iCs/>
          <w:color w:val="000000" w:themeColor="text1"/>
          <w:sz w:val="20"/>
          <w:szCs w:val="20"/>
        </w:rPr>
        <w:t xml:space="preserve">unia </w:t>
      </w:r>
      <w:r w:rsidR="00976AB0" w:rsidRPr="00173998">
        <w:rPr>
          <w:rFonts w:ascii="Arial" w:hAnsi="Arial" w:cs="Arial"/>
          <w:i/>
          <w:iCs/>
          <w:color w:val="000000" w:themeColor="text1"/>
          <w:sz w:val="20"/>
          <w:szCs w:val="20"/>
        </w:rPr>
        <w:t>yang sudah</w:t>
      </w:r>
      <w:r w:rsidR="003822D4" w:rsidRPr="00173998">
        <w:rPr>
          <w:rFonts w:ascii="Arial" w:hAnsi="Arial" w:cs="Arial"/>
          <w:i/>
          <w:iCs/>
          <w:color w:val="000000" w:themeColor="text1"/>
          <w:sz w:val="20"/>
          <w:szCs w:val="20"/>
        </w:rPr>
        <w:t xml:space="preserve"> dikuasai si jahat </w:t>
      </w:r>
      <w:r w:rsidR="00A73E5C" w:rsidRPr="00173998">
        <w:rPr>
          <w:rFonts w:ascii="Arial" w:hAnsi="Arial" w:cs="Arial"/>
          <w:i/>
          <w:iCs/>
          <w:color w:val="000000" w:themeColor="text1"/>
          <w:sz w:val="20"/>
          <w:szCs w:val="20"/>
        </w:rPr>
        <w:t>d</w:t>
      </w:r>
      <w:r w:rsidR="00976AB0" w:rsidRPr="00173998">
        <w:rPr>
          <w:rFonts w:ascii="Arial" w:hAnsi="Arial" w:cs="Arial"/>
          <w:i/>
          <w:iCs/>
          <w:color w:val="000000" w:themeColor="text1"/>
          <w:sz w:val="20"/>
          <w:szCs w:val="20"/>
        </w:rPr>
        <w:t xml:space="preserve">apat menjauhkan dari Allah </w:t>
      </w:r>
      <w:r w:rsidR="003822D4" w:rsidRPr="00173998">
        <w:rPr>
          <w:rFonts w:ascii="Arial" w:hAnsi="Arial" w:cs="Arial"/>
          <w:i/>
          <w:iCs/>
          <w:color w:val="000000" w:themeColor="text1"/>
          <w:sz w:val="20"/>
          <w:szCs w:val="20"/>
        </w:rPr>
        <w:t xml:space="preserve">melalui spirit zaman yaitu </w:t>
      </w:r>
      <w:r w:rsidR="003822D4" w:rsidRPr="00173998">
        <w:rPr>
          <w:rFonts w:ascii="Arial" w:hAnsi="Arial" w:cs="Arial"/>
          <w:i/>
          <w:iCs/>
          <w:color w:val="000000" w:themeColor="text1"/>
          <w:sz w:val="20"/>
          <w:szCs w:val="20"/>
        </w:rPr>
        <w:t>posmodern, sekularisme, modernisme, individualisme</w:t>
      </w:r>
      <w:r w:rsidR="003822D4" w:rsidRPr="00173998">
        <w:rPr>
          <w:rFonts w:ascii="Arial" w:hAnsi="Arial" w:cs="Arial"/>
          <w:i/>
          <w:iCs/>
          <w:color w:val="000000" w:themeColor="text1"/>
          <w:sz w:val="20"/>
          <w:szCs w:val="20"/>
        </w:rPr>
        <w:t xml:space="preserve"> dll. </w:t>
      </w:r>
      <w:r w:rsidR="003822D4" w:rsidRPr="00173998">
        <w:rPr>
          <w:rFonts w:ascii="Arial" w:hAnsi="Arial" w:cs="Arial"/>
          <w:i/>
          <w:iCs/>
          <w:color w:val="000000" w:themeColor="text1"/>
          <w:sz w:val="20"/>
          <w:szCs w:val="20"/>
          <w:lang w:val="sv-SE"/>
        </w:rPr>
        <w:t xml:space="preserve">Karena itu penting sekali </w:t>
      </w:r>
      <w:r w:rsidR="00A73E5C" w:rsidRPr="00173998">
        <w:rPr>
          <w:rFonts w:ascii="Arial" w:hAnsi="Arial" w:cs="Arial"/>
          <w:i/>
          <w:iCs/>
          <w:color w:val="000000" w:themeColor="text1"/>
          <w:sz w:val="20"/>
          <w:szCs w:val="20"/>
          <w:lang w:val="sv-SE"/>
        </w:rPr>
        <w:t>PKdK</w:t>
      </w:r>
      <w:r w:rsidR="003822D4" w:rsidRPr="00173998">
        <w:rPr>
          <w:rFonts w:ascii="Arial" w:hAnsi="Arial" w:cs="Arial"/>
          <w:i/>
          <w:iCs/>
          <w:color w:val="000000" w:themeColor="text1"/>
          <w:sz w:val="20"/>
          <w:szCs w:val="20"/>
          <w:lang w:val="sv-SE"/>
        </w:rPr>
        <w:t xml:space="preserve"> yang mengajarkan pengenalan akan Allah</w:t>
      </w:r>
      <w:r w:rsidR="00976AB0" w:rsidRPr="00173998">
        <w:rPr>
          <w:rFonts w:ascii="Arial" w:hAnsi="Arial" w:cs="Arial"/>
          <w:i/>
          <w:iCs/>
          <w:color w:val="000000" w:themeColor="text1"/>
          <w:sz w:val="20"/>
          <w:szCs w:val="20"/>
          <w:lang w:val="sv-SE"/>
        </w:rPr>
        <w:t xml:space="preserve"> </w:t>
      </w:r>
      <w:r w:rsidR="00A73E5C" w:rsidRPr="00173998">
        <w:rPr>
          <w:rFonts w:ascii="Arial" w:hAnsi="Arial" w:cs="Arial"/>
          <w:i/>
          <w:iCs/>
          <w:color w:val="000000" w:themeColor="text1"/>
          <w:sz w:val="20"/>
          <w:szCs w:val="20"/>
          <w:lang w:val="sv-SE"/>
        </w:rPr>
        <w:t>melalui keteladanan</w:t>
      </w:r>
      <w:r w:rsidR="00173998" w:rsidRPr="00173998">
        <w:rPr>
          <w:rFonts w:ascii="Arial" w:hAnsi="Arial" w:cs="Arial"/>
          <w:i/>
          <w:iCs/>
          <w:color w:val="000000" w:themeColor="text1"/>
          <w:sz w:val="20"/>
          <w:szCs w:val="20"/>
          <w:lang w:val="sv-SE"/>
        </w:rPr>
        <w:t xml:space="preserve"> </w:t>
      </w:r>
      <w:r w:rsidR="00A73E5C" w:rsidRPr="00173998">
        <w:rPr>
          <w:rFonts w:ascii="Arial" w:hAnsi="Arial" w:cs="Arial"/>
          <w:i/>
          <w:iCs/>
          <w:color w:val="000000" w:themeColor="text1"/>
          <w:sz w:val="20"/>
          <w:szCs w:val="20"/>
          <w:lang w:val="sv-SE"/>
        </w:rPr>
        <w:t>iman,</w:t>
      </w:r>
      <w:r w:rsidR="00BE6DC4" w:rsidRPr="00173998">
        <w:rPr>
          <w:rFonts w:ascii="Arial" w:hAnsi="Arial" w:cs="Arial"/>
          <w:i/>
          <w:iCs/>
          <w:color w:val="000000" w:themeColor="text1"/>
          <w:sz w:val="20"/>
          <w:szCs w:val="20"/>
          <w:lang w:val="sv-SE"/>
        </w:rPr>
        <w:t xml:space="preserve">memberikan pengajaran dan menyediakan lingkungan </w:t>
      </w:r>
      <w:r w:rsidR="00173998" w:rsidRPr="00173998">
        <w:rPr>
          <w:rFonts w:ascii="Arial" w:hAnsi="Arial" w:cs="Arial"/>
          <w:i/>
          <w:iCs/>
          <w:color w:val="000000" w:themeColor="text1"/>
          <w:sz w:val="20"/>
          <w:szCs w:val="20"/>
          <w:lang w:val="sv-SE"/>
        </w:rPr>
        <w:t xml:space="preserve">Rohani. </w:t>
      </w:r>
      <w:r w:rsidR="00BE6DC4" w:rsidRPr="00173998">
        <w:rPr>
          <w:rFonts w:ascii="Arial" w:hAnsi="Arial" w:cs="Arial"/>
          <w:i/>
          <w:iCs/>
          <w:color w:val="000000" w:themeColor="text1"/>
          <w:sz w:val="20"/>
          <w:szCs w:val="20"/>
          <w:lang w:val="sv-SE"/>
        </w:rPr>
        <w:t xml:space="preserve">Hal tersebut diharapkan mampu </w:t>
      </w:r>
      <w:r w:rsidR="00976AB0" w:rsidRPr="00173998">
        <w:rPr>
          <w:rFonts w:ascii="Arial" w:hAnsi="Arial" w:cs="Arial"/>
          <w:i/>
          <w:iCs/>
          <w:color w:val="000000" w:themeColor="text1"/>
          <w:sz w:val="20"/>
          <w:szCs w:val="20"/>
          <w:lang w:val="sv-SE"/>
        </w:rPr>
        <w:t xml:space="preserve">mempengaruhi </w:t>
      </w:r>
      <w:r w:rsidR="00BE6DC4" w:rsidRPr="00173998">
        <w:rPr>
          <w:rFonts w:ascii="Arial" w:hAnsi="Arial" w:cs="Arial"/>
          <w:i/>
          <w:iCs/>
          <w:color w:val="000000" w:themeColor="text1"/>
          <w:sz w:val="20"/>
          <w:szCs w:val="20"/>
          <w:lang w:val="sv-SE"/>
        </w:rPr>
        <w:t>KBSH</w:t>
      </w:r>
      <w:r w:rsidR="00321CF8" w:rsidRPr="00173998">
        <w:rPr>
          <w:rFonts w:ascii="Arial" w:hAnsi="Arial" w:cs="Arial"/>
          <w:i/>
          <w:iCs/>
          <w:color w:val="000000" w:themeColor="text1"/>
          <w:sz w:val="20"/>
          <w:szCs w:val="20"/>
          <w:lang w:val="sv-SE"/>
        </w:rPr>
        <w:t>.</w:t>
      </w:r>
      <w:r w:rsidR="00BE6DC4">
        <w:rPr>
          <w:rFonts w:ascii="Arial" w:hAnsi="Arial" w:cs="Arial"/>
          <w:i/>
          <w:iCs/>
          <w:color w:val="000000" w:themeColor="text1"/>
          <w:sz w:val="20"/>
          <w:szCs w:val="20"/>
          <w:lang w:val="sv-SE"/>
        </w:rPr>
        <w:t xml:space="preserve">Sejumalah 260 </w:t>
      </w:r>
      <w:r w:rsidR="003822D4">
        <w:rPr>
          <w:rFonts w:ascii="Arial" w:hAnsi="Arial" w:cs="Arial"/>
          <w:i/>
          <w:iCs/>
          <w:color w:val="000000" w:themeColor="text1"/>
          <w:sz w:val="20"/>
          <w:szCs w:val="20"/>
          <w:lang w:val="sv-SE"/>
        </w:rPr>
        <w:t xml:space="preserve">Mahasiswa </w:t>
      </w:r>
      <w:r w:rsidR="00976AB0">
        <w:rPr>
          <w:rFonts w:ascii="Arial" w:hAnsi="Arial" w:cs="Arial"/>
          <w:i/>
          <w:iCs/>
          <w:color w:val="000000" w:themeColor="text1"/>
          <w:sz w:val="20"/>
          <w:szCs w:val="20"/>
          <w:lang w:val="sv-SE"/>
        </w:rPr>
        <w:t>Kristen di Tangerang</w:t>
      </w:r>
      <w:r w:rsidR="00321CF8">
        <w:rPr>
          <w:rFonts w:ascii="Arial" w:hAnsi="Arial" w:cs="Arial"/>
          <w:i/>
          <w:iCs/>
          <w:color w:val="000000" w:themeColor="text1"/>
          <w:sz w:val="20"/>
          <w:szCs w:val="20"/>
          <w:lang w:val="sv-SE"/>
        </w:rPr>
        <w:t xml:space="preserve"> telah mendapatkan PKdK sejak kecil, seharunya mereka mampu mengembangkan </w:t>
      </w:r>
      <w:r w:rsidR="00BE6DC4">
        <w:rPr>
          <w:rFonts w:ascii="Arial" w:hAnsi="Arial" w:cs="Arial"/>
          <w:i/>
          <w:iCs/>
          <w:color w:val="000000" w:themeColor="text1"/>
          <w:sz w:val="20"/>
          <w:szCs w:val="20"/>
          <w:lang w:val="sv-SE"/>
        </w:rPr>
        <w:t>KBSH</w:t>
      </w:r>
      <w:r w:rsidR="00321CF8">
        <w:rPr>
          <w:rFonts w:ascii="Arial" w:hAnsi="Arial" w:cs="Arial"/>
          <w:i/>
          <w:iCs/>
          <w:color w:val="000000" w:themeColor="text1"/>
          <w:sz w:val="20"/>
          <w:szCs w:val="20"/>
          <w:lang w:val="sv-SE"/>
        </w:rPr>
        <w:t xml:space="preserve"> bertujuan menghasilkan buah untuk dipersembahkan kepada Allah.</w:t>
      </w:r>
      <w:r w:rsidR="00173998">
        <w:rPr>
          <w:rFonts w:ascii="Arial" w:hAnsi="Arial" w:cs="Arial"/>
          <w:i/>
          <w:iCs/>
          <w:color w:val="000000" w:themeColor="text1"/>
          <w:sz w:val="20"/>
          <w:szCs w:val="20"/>
          <w:lang w:val="sv-SE"/>
        </w:rPr>
        <w:t>T</w:t>
      </w:r>
      <w:r w:rsidR="00321CF8">
        <w:rPr>
          <w:rFonts w:ascii="Arial" w:hAnsi="Arial" w:cs="Arial"/>
          <w:i/>
          <w:iCs/>
          <w:color w:val="000000" w:themeColor="text1"/>
          <w:sz w:val="20"/>
          <w:szCs w:val="20"/>
          <w:lang w:val="sv-SE"/>
        </w:rPr>
        <w:t xml:space="preserve">ujuan penelitian ini adalah </w:t>
      </w:r>
      <w:r w:rsidR="00321CF8" w:rsidRPr="00321CF8">
        <w:rPr>
          <w:rFonts w:ascii="Arial" w:hAnsi="Arial" w:cs="Arial"/>
          <w:i/>
          <w:iCs/>
          <w:color w:val="000000" w:themeColor="text1"/>
          <w:sz w:val="20"/>
          <w:szCs w:val="20"/>
          <w:lang w:val="sv-SE"/>
        </w:rPr>
        <w:t xml:space="preserve">untuk melihat pengaruh antara </w:t>
      </w:r>
      <w:r w:rsidR="00BE6DC4">
        <w:rPr>
          <w:rFonts w:ascii="Arial" w:hAnsi="Arial" w:cs="Arial"/>
          <w:i/>
          <w:iCs/>
          <w:color w:val="000000" w:themeColor="text1"/>
          <w:sz w:val="20"/>
          <w:szCs w:val="20"/>
          <w:lang w:val="sv-SE"/>
        </w:rPr>
        <w:t>PKdK</w:t>
      </w:r>
      <w:r w:rsidR="00321CF8" w:rsidRPr="00321CF8">
        <w:rPr>
          <w:rFonts w:ascii="Arial" w:hAnsi="Arial" w:cs="Arial"/>
          <w:i/>
          <w:iCs/>
          <w:color w:val="000000" w:themeColor="text1"/>
          <w:sz w:val="20"/>
          <w:szCs w:val="20"/>
          <w:lang w:val="sv-SE"/>
        </w:rPr>
        <w:t xml:space="preserve"> dan </w:t>
      </w:r>
      <w:r w:rsidR="00BE6DC4">
        <w:rPr>
          <w:rFonts w:ascii="Arial" w:hAnsi="Arial" w:cs="Arial"/>
          <w:i/>
          <w:iCs/>
          <w:color w:val="000000" w:themeColor="text1"/>
          <w:sz w:val="20"/>
          <w:szCs w:val="20"/>
          <w:lang w:val="sv-SE"/>
        </w:rPr>
        <w:t>KBSH</w:t>
      </w:r>
      <w:r w:rsidR="00321CF8" w:rsidRPr="00321CF8">
        <w:rPr>
          <w:rFonts w:ascii="Arial" w:hAnsi="Arial" w:cs="Arial"/>
          <w:i/>
          <w:iCs/>
          <w:color w:val="000000" w:themeColor="text1"/>
          <w:sz w:val="20"/>
          <w:szCs w:val="20"/>
          <w:lang w:val="sv-SE"/>
        </w:rPr>
        <w:t xml:space="preserve"> dan berapa besar pengarunya </w:t>
      </w:r>
      <w:r w:rsidR="00BE6DC4">
        <w:rPr>
          <w:rFonts w:ascii="Arial" w:hAnsi="Arial" w:cs="Arial"/>
          <w:i/>
          <w:iCs/>
          <w:color w:val="000000" w:themeColor="text1"/>
          <w:sz w:val="20"/>
          <w:szCs w:val="20"/>
          <w:lang w:val="sv-SE"/>
        </w:rPr>
        <w:t>pada mahasiswa</w:t>
      </w:r>
      <w:r w:rsidR="00321CF8">
        <w:rPr>
          <w:rFonts w:ascii="Arial" w:hAnsi="Arial" w:cs="Arial"/>
          <w:i/>
          <w:iCs/>
          <w:color w:val="000000" w:themeColor="text1"/>
          <w:sz w:val="20"/>
          <w:szCs w:val="20"/>
          <w:lang w:val="sv-SE"/>
        </w:rPr>
        <w:t>. Metode yang digunakan yaitu kuantitatif deskriptif</w:t>
      </w:r>
      <w:r w:rsidR="00BE6DC4">
        <w:rPr>
          <w:rFonts w:ascii="Arial" w:hAnsi="Arial" w:cs="Arial"/>
          <w:i/>
          <w:iCs/>
          <w:color w:val="000000" w:themeColor="text1"/>
          <w:sz w:val="20"/>
          <w:szCs w:val="20"/>
          <w:lang w:val="sv-SE"/>
        </w:rPr>
        <w:t xml:space="preserve"> dengan menggunakan kuisioner tertutup.</w:t>
      </w:r>
      <w:r w:rsidR="00321CF8">
        <w:rPr>
          <w:rFonts w:ascii="Arial" w:hAnsi="Arial" w:cs="Arial"/>
          <w:i/>
          <w:iCs/>
          <w:color w:val="000000" w:themeColor="text1"/>
          <w:sz w:val="20"/>
          <w:szCs w:val="20"/>
          <w:lang w:val="sv-SE"/>
        </w:rPr>
        <w:t xml:space="preserve"> Hasil yang diperoleh yaitu terdapat pengaruh positif sebesar 0,303 </w:t>
      </w:r>
      <w:r w:rsidR="00173998">
        <w:rPr>
          <w:rFonts w:ascii="Arial" w:hAnsi="Arial" w:cs="Arial"/>
          <w:i/>
          <w:iCs/>
          <w:color w:val="000000" w:themeColor="text1"/>
          <w:sz w:val="20"/>
          <w:szCs w:val="20"/>
          <w:lang w:val="sv-SE"/>
        </w:rPr>
        <w:t>yaitu</w:t>
      </w:r>
      <w:r w:rsidR="00321CF8">
        <w:rPr>
          <w:rFonts w:ascii="Arial" w:hAnsi="Arial" w:cs="Arial"/>
          <w:i/>
          <w:iCs/>
          <w:color w:val="000000" w:themeColor="text1"/>
          <w:sz w:val="20"/>
          <w:szCs w:val="20"/>
          <w:lang w:val="sv-SE"/>
        </w:rPr>
        <w:t xml:space="preserve"> </w:t>
      </w:r>
      <w:r w:rsidR="00321CF8" w:rsidRPr="00321CF8">
        <w:rPr>
          <w:rFonts w:ascii="Arial" w:hAnsi="Arial" w:cs="Arial"/>
          <w:bCs/>
          <w:i/>
          <w:iCs/>
          <w:sz w:val="20"/>
          <w:szCs w:val="20"/>
          <w:lang w:val="sv-SE"/>
        </w:rPr>
        <w:t>Y = 70.543 + 0.303X</w:t>
      </w:r>
      <w:r w:rsidR="00321CF8">
        <w:rPr>
          <w:rFonts w:ascii="Arial" w:hAnsi="Arial" w:cs="Arial"/>
          <w:bCs/>
          <w:i/>
          <w:iCs/>
          <w:sz w:val="20"/>
          <w:szCs w:val="20"/>
          <w:lang w:val="sv-SE"/>
        </w:rPr>
        <w:t xml:space="preserve"> </w:t>
      </w:r>
      <w:r w:rsidR="00321CF8">
        <w:rPr>
          <w:rFonts w:ascii="Arial" w:hAnsi="Arial" w:cs="Arial"/>
          <w:i/>
          <w:iCs/>
          <w:color w:val="000000" w:themeColor="text1"/>
          <w:sz w:val="20"/>
          <w:szCs w:val="20"/>
          <w:lang w:val="sv-SE"/>
        </w:rPr>
        <w:t xml:space="preserve">dan pengaruhnya sebesar 9,2%. Hasil ini menjadi cerminan </w:t>
      </w:r>
      <w:r w:rsidR="00173998">
        <w:rPr>
          <w:rFonts w:ascii="Arial" w:hAnsi="Arial" w:cs="Arial"/>
          <w:i/>
          <w:iCs/>
          <w:color w:val="000000" w:themeColor="text1"/>
          <w:sz w:val="20"/>
          <w:szCs w:val="20"/>
          <w:lang w:val="sv-SE"/>
        </w:rPr>
        <w:t>keluarga</w:t>
      </w:r>
      <w:r w:rsidR="00321CF8">
        <w:rPr>
          <w:rFonts w:ascii="Arial" w:hAnsi="Arial" w:cs="Arial"/>
          <w:i/>
          <w:iCs/>
          <w:color w:val="000000" w:themeColor="text1"/>
          <w:sz w:val="20"/>
          <w:szCs w:val="20"/>
          <w:lang w:val="sv-SE"/>
        </w:rPr>
        <w:t xml:space="preserve"> kristen </w:t>
      </w:r>
      <w:r w:rsidR="008E2EAA">
        <w:rPr>
          <w:rFonts w:ascii="Arial" w:hAnsi="Arial" w:cs="Arial"/>
          <w:i/>
          <w:iCs/>
          <w:color w:val="000000" w:themeColor="text1"/>
          <w:sz w:val="20"/>
          <w:szCs w:val="20"/>
          <w:lang w:val="sv-SE"/>
        </w:rPr>
        <w:t xml:space="preserve">dan gereja </w:t>
      </w:r>
      <w:r w:rsidR="00321CF8">
        <w:rPr>
          <w:rFonts w:ascii="Arial" w:hAnsi="Arial" w:cs="Arial"/>
          <w:i/>
          <w:iCs/>
          <w:color w:val="000000" w:themeColor="text1"/>
          <w:sz w:val="20"/>
          <w:szCs w:val="20"/>
          <w:lang w:val="sv-SE"/>
        </w:rPr>
        <w:t>mengenai peran dan tanggung jawabnya yang masih kurang dikerjakan</w:t>
      </w:r>
      <w:r w:rsidR="002828E4">
        <w:rPr>
          <w:rFonts w:ascii="Arial" w:hAnsi="Arial" w:cs="Arial"/>
          <w:i/>
          <w:iCs/>
          <w:color w:val="000000" w:themeColor="text1"/>
          <w:sz w:val="20"/>
          <w:szCs w:val="20"/>
          <w:lang w:val="sv-SE"/>
        </w:rPr>
        <w:t xml:space="preserve">. </w:t>
      </w:r>
      <w:r w:rsidR="00A73E5C" w:rsidRPr="00A73E5C">
        <w:rPr>
          <w:rFonts w:ascii="Arial" w:hAnsi="Arial" w:cs="Arial"/>
          <w:i/>
          <w:iCs/>
          <w:color w:val="000000" w:themeColor="text1"/>
          <w:sz w:val="20"/>
          <w:szCs w:val="20"/>
          <w:lang w:val="sv-SE"/>
        </w:rPr>
        <w:t>Untuk itu orang tua perlu</w:t>
      </w:r>
      <w:r w:rsidR="00173998">
        <w:rPr>
          <w:rFonts w:ascii="Arial" w:hAnsi="Arial" w:cs="Arial"/>
          <w:i/>
          <w:iCs/>
          <w:color w:val="000000" w:themeColor="text1"/>
          <w:sz w:val="20"/>
          <w:szCs w:val="20"/>
          <w:lang w:val="sv-SE"/>
        </w:rPr>
        <w:t xml:space="preserve"> bekerjasama dengan gereja</w:t>
      </w:r>
      <w:r w:rsidR="00A73E5C" w:rsidRPr="00A73E5C">
        <w:rPr>
          <w:rFonts w:ascii="Arial" w:hAnsi="Arial" w:cs="Arial"/>
          <w:i/>
          <w:iCs/>
          <w:color w:val="000000" w:themeColor="text1"/>
          <w:sz w:val="20"/>
          <w:szCs w:val="20"/>
          <w:lang w:val="sv-SE"/>
        </w:rPr>
        <w:t xml:space="preserve"> merefleksikan diri mengenai hambatan dari penyelenggaraan </w:t>
      </w:r>
      <w:r w:rsidR="00173998">
        <w:rPr>
          <w:rFonts w:ascii="Arial" w:hAnsi="Arial" w:cs="Arial"/>
          <w:i/>
          <w:iCs/>
          <w:color w:val="000000" w:themeColor="text1"/>
          <w:sz w:val="20"/>
          <w:szCs w:val="20"/>
          <w:lang w:val="sv-SE"/>
        </w:rPr>
        <w:t>PKdK.</w:t>
      </w:r>
      <w:r w:rsidR="00A73E5C" w:rsidRPr="00A73E5C">
        <w:rPr>
          <w:rFonts w:ascii="Arial" w:hAnsi="Arial" w:cs="Arial"/>
          <w:i/>
          <w:iCs/>
          <w:color w:val="000000" w:themeColor="text1"/>
          <w:sz w:val="20"/>
          <w:szCs w:val="20"/>
          <w:lang w:val="sv-SE"/>
        </w:rPr>
        <w:t xml:space="preserve"> Bagi pendidik </w:t>
      </w:r>
      <w:r w:rsidR="00173998">
        <w:rPr>
          <w:rFonts w:ascii="Arial" w:hAnsi="Arial" w:cs="Arial"/>
          <w:i/>
          <w:iCs/>
          <w:color w:val="000000" w:themeColor="text1"/>
          <w:sz w:val="20"/>
          <w:szCs w:val="20"/>
          <w:lang w:val="sv-SE"/>
        </w:rPr>
        <w:t>di</w:t>
      </w:r>
      <w:r w:rsidR="00A73E5C" w:rsidRPr="00A73E5C">
        <w:rPr>
          <w:rFonts w:ascii="Arial" w:hAnsi="Arial" w:cs="Arial"/>
          <w:i/>
          <w:iCs/>
          <w:color w:val="000000" w:themeColor="text1"/>
          <w:sz w:val="20"/>
          <w:szCs w:val="20"/>
          <w:lang w:val="sv-SE"/>
        </w:rPr>
        <w:t xml:space="preserve"> sekolah maupun perguruan tinggi perlu menghidupi peran sebagai pembimbing rohani bagi peserta didik </w:t>
      </w:r>
      <w:r w:rsidR="00173998">
        <w:rPr>
          <w:rFonts w:ascii="Arial" w:hAnsi="Arial" w:cs="Arial"/>
          <w:i/>
          <w:iCs/>
          <w:color w:val="000000" w:themeColor="text1"/>
          <w:sz w:val="20"/>
          <w:szCs w:val="20"/>
          <w:lang w:val="sv-SE"/>
        </w:rPr>
        <w:t>agar dapat membimbing mereka mengenal Allah</w:t>
      </w:r>
      <w:r w:rsidR="00A73E5C" w:rsidRPr="00A73E5C">
        <w:rPr>
          <w:rFonts w:ascii="Arial" w:hAnsi="Arial" w:cs="Arial"/>
          <w:i/>
          <w:iCs/>
          <w:color w:val="000000" w:themeColor="text1"/>
          <w:sz w:val="20"/>
          <w:szCs w:val="20"/>
          <w:lang w:val="sv-SE"/>
        </w:rPr>
        <w:t xml:space="preserve">. Untuk penelitian lanjutan, perlu dilakukan penelitian lanjutan untuk melihat pengaruh lain yang mempengaruhi </w:t>
      </w:r>
      <w:r w:rsidR="00173998">
        <w:rPr>
          <w:rFonts w:ascii="Arial" w:hAnsi="Arial" w:cs="Arial"/>
          <w:i/>
          <w:iCs/>
          <w:color w:val="000000" w:themeColor="text1"/>
          <w:sz w:val="20"/>
          <w:szCs w:val="20"/>
          <w:lang w:val="sv-SE"/>
        </w:rPr>
        <w:t>KBSH</w:t>
      </w:r>
      <w:r w:rsidR="00173998">
        <w:rPr>
          <w:rFonts w:ascii="Arial" w:hAnsi="Arial" w:cs="Arial"/>
          <w:i/>
          <w:iCs/>
          <w:color w:val="000000" w:themeColor="text1"/>
          <w:sz w:val="20"/>
          <w:szCs w:val="20"/>
          <w:lang w:val="sv-SE"/>
        </w:rPr>
        <w:t xml:space="preserve">. </w:t>
      </w:r>
    </w:p>
    <w:p w14:paraId="70A3A4C2" w14:textId="77777777" w:rsidR="003822D4" w:rsidRDefault="003822D4" w:rsidP="00DC4CBF">
      <w:pPr>
        <w:spacing w:after="0" w:line="240" w:lineRule="auto"/>
        <w:jc w:val="both"/>
        <w:rPr>
          <w:rFonts w:ascii="Arial" w:hAnsi="Arial" w:cs="Arial"/>
          <w:i/>
          <w:iCs/>
          <w:color w:val="000000" w:themeColor="text1"/>
          <w:sz w:val="20"/>
          <w:szCs w:val="20"/>
          <w:lang w:val="sv-SE"/>
        </w:rPr>
      </w:pPr>
    </w:p>
    <w:p w14:paraId="356D6288" w14:textId="77777777" w:rsidR="008D20A4" w:rsidRPr="005F1479" w:rsidRDefault="008D20A4" w:rsidP="008D20A4">
      <w:pPr>
        <w:spacing w:after="0" w:line="240" w:lineRule="auto"/>
        <w:jc w:val="both"/>
        <w:rPr>
          <w:rFonts w:ascii="Arial" w:hAnsi="Arial" w:cs="Arial"/>
          <w:b/>
          <w:bCs/>
          <w:i/>
          <w:iCs/>
          <w:color w:val="000000" w:themeColor="text1"/>
          <w:sz w:val="20"/>
          <w:szCs w:val="20"/>
          <w:lang w:val="sv-SE"/>
        </w:rPr>
      </w:pPr>
    </w:p>
    <w:p w14:paraId="63A224E8" w14:textId="42DBA4BF" w:rsidR="008D20A4" w:rsidRPr="005F1479" w:rsidRDefault="008D20A4" w:rsidP="008D20A4">
      <w:pPr>
        <w:spacing w:after="0" w:line="240" w:lineRule="auto"/>
        <w:jc w:val="both"/>
        <w:rPr>
          <w:rFonts w:ascii="Arial" w:hAnsi="Arial" w:cs="Arial"/>
          <w:color w:val="FF0000"/>
          <w:sz w:val="24"/>
          <w:szCs w:val="24"/>
          <w:lang w:val="sv-SE"/>
        </w:rPr>
      </w:pPr>
      <w:r w:rsidRPr="005F1479">
        <w:rPr>
          <w:rFonts w:ascii="Arial" w:hAnsi="Arial" w:cs="Arial"/>
          <w:b/>
          <w:bCs/>
          <w:i/>
          <w:iCs/>
          <w:color w:val="000000" w:themeColor="text1"/>
          <w:sz w:val="20"/>
          <w:szCs w:val="20"/>
          <w:lang w:val="sv-SE"/>
        </w:rPr>
        <w:t xml:space="preserve">Kata Kunci : </w:t>
      </w:r>
      <w:r w:rsidR="00173998">
        <w:rPr>
          <w:rFonts w:ascii="Arial" w:hAnsi="Arial" w:cs="Arial"/>
          <w:i/>
          <w:iCs/>
          <w:color w:val="000000" w:themeColor="text1"/>
          <w:sz w:val="20"/>
          <w:szCs w:val="20"/>
          <w:lang w:val="sv-SE"/>
        </w:rPr>
        <w:t>Pendidikan Kristen Keluarga</w:t>
      </w:r>
      <w:r w:rsidR="006604A5" w:rsidRPr="005F1479">
        <w:rPr>
          <w:rFonts w:ascii="Arial" w:hAnsi="Arial" w:cs="Arial"/>
          <w:i/>
          <w:iCs/>
          <w:color w:val="000000" w:themeColor="text1"/>
          <w:sz w:val="20"/>
          <w:szCs w:val="20"/>
          <w:lang w:val="sv-SE"/>
        </w:rPr>
        <w:t>,</w:t>
      </w:r>
      <w:r w:rsidR="00173998">
        <w:rPr>
          <w:rFonts w:ascii="Arial" w:hAnsi="Arial" w:cs="Arial"/>
          <w:i/>
          <w:iCs/>
          <w:color w:val="000000" w:themeColor="text1"/>
          <w:sz w:val="20"/>
          <w:szCs w:val="20"/>
          <w:lang w:val="sv-SE"/>
        </w:rPr>
        <w:t xml:space="preserve"> K</w:t>
      </w:r>
      <w:r w:rsidR="006604A5" w:rsidRPr="005F1479">
        <w:rPr>
          <w:rFonts w:ascii="Arial" w:hAnsi="Arial" w:cs="Arial"/>
          <w:i/>
          <w:iCs/>
          <w:color w:val="000000" w:themeColor="text1"/>
          <w:sz w:val="20"/>
          <w:szCs w:val="20"/>
          <w:lang w:val="sv-SE"/>
        </w:rPr>
        <w:t xml:space="preserve">eterampilan belajar sepanjang hayat, </w:t>
      </w:r>
      <w:r w:rsidR="00173998">
        <w:rPr>
          <w:rFonts w:ascii="Arial" w:hAnsi="Arial" w:cs="Arial"/>
          <w:i/>
          <w:iCs/>
          <w:color w:val="000000" w:themeColor="text1"/>
          <w:sz w:val="20"/>
          <w:szCs w:val="20"/>
          <w:lang w:val="sv-SE"/>
        </w:rPr>
        <w:t>Mahasiswa Kristen</w:t>
      </w:r>
    </w:p>
    <w:p w14:paraId="3FEC3460" w14:textId="77777777" w:rsidR="008D20A4" w:rsidRPr="005F1479" w:rsidRDefault="008D20A4" w:rsidP="00DC4CBF">
      <w:pPr>
        <w:spacing w:after="0" w:line="240" w:lineRule="auto"/>
        <w:jc w:val="both"/>
        <w:rPr>
          <w:rFonts w:ascii="Arial" w:hAnsi="Arial" w:cs="Arial"/>
          <w:color w:val="FF0000"/>
          <w:lang w:val="sv-SE"/>
        </w:rPr>
      </w:pPr>
    </w:p>
    <w:p w14:paraId="326F6AD4" w14:textId="65E9E734" w:rsidR="00DC4CBF" w:rsidRDefault="00DC4CBF" w:rsidP="00DC4CBF">
      <w:pPr>
        <w:spacing w:after="0" w:line="240" w:lineRule="auto"/>
        <w:jc w:val="center"/>
        <w:rPr>
          <w:rFonts w:ascii="Arial" w:hAnsi="Arial" w:cs="Arial"/>
          <w:color w:val="FF0000"/>
          <w:sz w:val="24"/>
          <w:szCs w:val="24"/>
        </w:rPr>
      </w:pPr>
      <w:r w:rsidRPr="00F323DB">
        <w:rPr>
          <w:rFonts w:ascii="Arial" w:hAnsi="Arial" w:cs="Arial"/>
          <w:b/>
          <w:bCs/>
          <w:i/>
          <w:iCs/>
        </w:rPr>
        <w:t>Abstra</w:t>
      </w:r>
      <w:r>
        <w:rPr>
          <w:rFonts w:ascii="Arial" w:hAnsi="Arial" w:cs="Arial"/>
          <w:b/>
          <w:bCs/>
          <w:i/>
          <w:iCs/>
        </w:rPr>
        <w:t>ct</w:t>
      </w:r>
      <w:r w:rsidRPr="00F323DB">
        <w:rPr>
          <w:rFonts w:ascii="Arial" w:hAnsi="Arial" w:cs="Arial"/>
          <w:b/>
          <w:bCs/>
          <w:i/>
          <w:iCs/>
        </w:rPr>
        <w:t xml:space="preserve"> </w:t>
      </w:r>
    </w:p>
    <w:p w14:paraId="0AAE8BE2" w14:textId="5C8D5046" w:rsidR="00F10970" w:rsidRPr="00F10970" w:rsidRDefault="00F10970" w:rsidP="00F10970">
      <w:pPr>
        <w:spacing w:after="0" w:line="240" w:lineRule="auto"/>
        <w:jc w:val="both"/>
        <w:rPr>
          <w:rFonts w:ascii="Arial" w:hAnsi="Arial" w:cs="Arial"/>
          <w:bCs/>
          <w:i/>
          <w:iCs/>
          <w:sz w:val="20"/>
          <w:szCs w:val="20"/>
        </w:rPr>
      </w:pPr>
      <w:r w:rsidRPr="00F10970">
        <w:rPr>
          <w:rFonts w:ascii="Arial" w:hAnsi="Arial" w:cs="Arial"/>
          <w:bCs/>
          <w:i/>
          <w:iCs/>
          <w:sz w:val="20"/>
          <w:szCs w:val="20"/>
        </w:rPr>
        <w:t>Only believers can teach faith to their children as heirs to the Kingdom of God. Parents instruct their children to live as Christians, embodying Christian values in the midst of the world until the end of their lives. The hope is that the influence of Christian Education in the Family (</w:t>
      </w:r>
      <w:r>
        <w:rPr>
          <w:rFonts w:ascii="Arial" w:hAnsi="Arial" w:cs="Arial"/>
          <w:bCs/>
          <w:i/>
          <w:iCs/>
          <w:sz w:val="20"/>
          <w:szCs w:val="20"/>
        </w:rPr>
        <w:t>PKdK</w:t>
      </w:r>
      <w:r w:rsidRPr="00F10970">
        <w:rPr>
          <w:rFonts w:ascii="Arial" w:hAnsi="Arial" w:cs="Arial"/>
          <w:bCs/>
          <w:i/>
          <w:iCs/>
          <w:sz w:val="20"/>
          <w:szCs w:val="20"/>
        </w:rPr>
        <w:t>) can have a positive impact on lifelong learning skills (</w:t>
      </w:r>
      <w:r>
        <w:rPr>
          <w:rFonts w:ascii="Arial" w:hAnsi="Arial" w:cs="Arial"/>
          <w:bCs/>
          <w:i/>
          <w:iCs/>
          <w:sz w:val="20"/>
          <w:szCs w:val="20"/>
        </w:rPr>
        <w:t>KBSH</w:t>
      </w:r>
      <w:r w:rsidRPr="00F10970">
        <w:rPr>
          <w:rFonts w:ascii="Arial" w:hAnsi="Arial" w:cs="Arial"/>
          <w:bCs/>
          <w:i/>
          <w:iCs/>
          <w:sz w:val="20"/>
          <w:szCs w:val="20"/>
        </w:rPr>
        <w:t xml:space="preserve">) in children, enabling them to fulfill their calling. However, the world, which is under the influence of the evil one, can distance people from God through the spirit of the age, such as postmodernity, secularism, modernism, individualism, etc. Therefore, </w:t>
      </w:r>
      <w:r>
        <w:rPr>
          <w:rFonts w:ascii="Arial" w:hAnsi="Arial" w:cs="Arial"/>
          <w:bCs/>
          <w:i/>
          <w:iCs/>
          <w:sz w:val="20"/>
          <w:szCs w:val="20"/>
        </w:rPr>
        <w:t>PKdK</w:t>
      </w:r>
      <w:r w:rsidRPr="00F10970">
        <w:rPr>
          <w:rFonts w:ascii="Arial" w:hAnsi="Arial" w:cs="Arial"/>
          <w:bCs/>
          <w:i/>
          <w:iCs/>
          <w:sz w:val="20"/>
          <w:szCs w:val="20"/>
        </w:rPr>
        <w:t xml:space="preserve"> </w:t>
      </w:r>
      <w:r>
        <w:rPr>
          <w:rFonts w:ascii="Arial" w:hAnsi="Arial" w:cs="Arial"/>
          <w:bCs/>
          <w:i/>
          <w:iCs/>
          <w:sz w:val="20"/>
          <w:szCs w:val="20"/>
        </w:rPr>
        <w:t>has</w:t>
      </w:r>
      <w:r w:rsidRPr="00F10970">
        <w:rPr>
          <w:rFonts w:ascii="Arial" w:hAnsi="Arial" w:cs="Arial"/>
          <w:bCs/>
          <w:i/>
          <w:iCs/>
          <w:sz w:val="20"/>
          <w:szCs w:val="20"/>
        </w:rPr>
        <w:t xml:space="preserve"> crucial role in teaching the recognition of God through the example of faith, providing instruction, and creating a spiritual environment. It is expected that this can influence </w:t>
      </w:r>
      <w:r>
        <w:rPr>
          <w:rFonts w:ascii="Arial" w:hAnsi="Arial" w:cs="Arial"/>
          <w:bCs/>
          <w:i/>
          <w:iCs/>
          <w:sz w:val="20"/>
          <w:szCs w:val="20"/>
        </w:rPr>
        <w:t>KBSH</w:t>
      </w:r>
      <w:r w:rsidRPr="00F10970">
        <w:rPr>
          <w:rFonts w:ascii="Arial" w:hAnsi="Arial" w:cs="Arial"/>
          <w:bCs/>
          <w:i/>
          <w:iCs/>
          <w:sz w:val="20"/>
          <w:szCs w:val="20"/>
        </w:rPr>
        <w:t>.</w:t>
      </w:r>
      <w:r>
        <w:rPr>
          <w:rFonts w:ascii="Arial" w:hAnsi="Arial" w:cs="Arial"/>
          <w:bCs/>
          <w:i/>
          <w:iCs/>
          <w:sz w:val="20"/>
          <w:szCs w:val="20"/>
        </w:rPr>
        <w:t xml:space="preserve"> </w:t>
      </w:r>
      <w:r w:rsidRPr="00F10970">
        <w:rPr>
          <w:rFonts w:ascii="Arial" w:hAnsi="Arial" w:cs="Arial"/>
          <w:bCs/>
          <w:i/>
          <w:iCs/>
          <w:sz w:val="20"/>
          <w:szCs w:val="20"/>
        </w:rPr>
        <w:t xml:space="preserve">A total of 260 Christian students in Tangerang have received </w:t>
      </w:r>
      <w:r>
        <w:rPr>
          <w:rFonts w:ascii="Arial" w:hAnsi="Arial" w:cs="Arial"/>
          <w:bCs/>
          <w:i/>
          <w:iCs/>
          <w:sz w:val="20"/>
          <w:szCs w:val="20"/>
        </w:rPr>
        <w:t>PKdK</w:t>
      </w:r>
      <w:r w:rsidRPr="00F10970">
        <w:rPr>
          <w:rFonts w:ascii="Arial" w:hAnsi="Arial" w:cs="Arial"/>
          <w:bCs/>
          <w:i/>
          <w:iCs/>
          <w:sz w:val="20"/>
          <w:szCs w:val="20"/>
        </w:rPr>
        <w:t xml:space="preserve"> since childhood, and they should be capable of developing </w:t>
      </w:r>
      <w:r>
        <w:rPr>
          <w:rFonts w:ascii="Arial" w:hAnsi="Arial" w:cs="Arial"/>
          <w:bCs/>
          <w:i/>
          <w:iCs/>
          <w:sz w:val="20"/>
          <w:szCs w:val="20"/>
        </w:rPr>
        <w:t>KBSH</w:t>
      </w:r>
      <w:r w:rsidRPr="00F10970">
        <w:rPr>
          <w:rFonts w:ascii="Arial" w:hAnsi="Arial" w:cs="Arial"/>
          <w:bCs/>
          <w:i/>
          <w:iCs/>
          <w:sz w:val="20"/>
          <w:szCs w:val="20"/>
        </w:rPr>
        <w:t xml:space="preserve"> with the aim of producing fruit to offer to God. The purpose of this research is to examine the influence of </w:t>
      </w:r>
      <w:r>
        <w:rPr>
          <w:rFonts w:ascii="Arial" w:hAnsi="Arial" w:cs="Arial"/>
          <w:bCs/>
          <w:i/>
          <w:iCs/>
          <w:sz w:val="20"/>
          <w:szCs w:val="20"/>
        </w:rPr>
        <w:t>PKdK</w:t>
      </w:r>
      <w:r w:rsidRPr="00F10970">
        <w:rPr>
          <w:rFonts w:ascii="Arial" w:hAnsi="Arial" w:cs="Arial"/>
          <w:bCs/>
          <w:i/>
          <w:iCs/>
          <w:sz w:val="20"/>
          <w:szCs w:val="20"/>
        </w:rPr>
        <w:t xml:space="preserve"> on </w:t>
      </w:r>
      <w:r>
        <w:rPr>
          <w:rFonts w:ascii="Arial" w:hAnsi="Arial" w:cs="Arial"/>
          <w:bCs/>
          <w:i/>
          <w:iCs/>
          <w:sz w:val="20"/>
          <w:szCs w:val="20"/>
        </w:rPr>
        <w:t>KBSH</w:t>
      </w:r>
      <w:r w:rsidRPr="00F10970">
        <w:rPr>
          <w:rFonts w:ascii="Arial" w:hAnsi="Arial" w:cs="Arial"/>
          <w:bCs/>
          <w:i/>
          <w:iCs/>
          <w:sz w:val="20"/>
          <w:szCs w:val="20"/>
        </w:rPr>
        <w:t xml:space="preserve"> and the magnitude of its impact on students. The method used is descriptive quantitative, using a closed-ended questionnaire. The results show a positive influence of 0.303, with Y = 70.543 + 0.303X, and the impact is 9.2%. These findings reflect that Christian families and churches still have work to do regarding their roles and responsibilities.</w:t>
      </w:r>
    </w:p>
    <w:p w14:paraId="65391871" w14:textId="77777777" w:rsidR="00F10970" w:rsidRPr="00F10970" w:rsidRDefault="00F10970" w:rsidP="00F10970">
      <w:pPr>
        <w:spacing w:after="0" w:line="240" w:lineRule="auto"/>
        <w:jc w:val="both"/>
        <w:rPr>
          <w:rFonts w:ascii="Arial" w:hAnsi="Arial" w:cs="Arial"/>
          <w:bCs/>
          <w:i/>
          <w:iCs/>
          <w:sz w:val="20"/>
          <w:szCs w:val="20"/>
        </w:rPr>
      </w:pPr>
    </w:p>
    <w:p w14:paraId="39F04D54" w14:textId="392A68DE" w:rsidR="00DC4CBF" w:rsidRDefault="00F10970" w:rsidP="00F10970">
      <w:pPr>
        <w:spacing w:after="0" w:line="240" w:lineRule="auto"/>
        <w:jc w:val="both"/>
        <w:rPr>
          <w:rFonts w:ascii="Arial" w:hAnsi="Arial" w:cs="Arial"/>
          <w:bCs/>
          <w:i/>
          <w:iCs/>
          <w:sz w:val="20"/>
          <w:szCs w:val="20"/>
        </w:rPr>
      </w:pPr>
      <w:r w:rsidRPr="00F10970">
        <w:rPr>
          <w:rFonts w:ascii="Arial" w:hAnsi="Arial" w:cs="Arial"/>
          <w:bCs/>
          <w:i/>
          <w:iCs/>
          <w:sz w:val="20"/>
          <w:szCs w:val="20"/>
        </w:rPr>
        <w:lastRenderedPageBreak/>
        <w:t xml:space="preserve">Therefore, parents need to collaborate with the church to reflect on the obstacles to implementing </w:t>
      </w:r>
      <w:r>
        <w:rPr>
          <w:rFonts w:ascii="Arial" w:hAnsi="Arial" w:cs="Arial"/>
          <w:bCs/>
          <w:i/>
          <w:iCs/>
          <w:sz w:val="20"/>
          <w:szCs w:val="20"/>
        </w:rPr>
        <w:t>PKdK.</w:t>
      </w:r>
      <w:r w:rsidRPr="00F10970">
        <w:rPr>
          <w:rFonts w:ascii="Arial" w:hAnsi="Arial" w:cs="Arial"/>
          <w:bCs/>
          <w:i/>
          <w:iCs/>
          <w:sz w:val="20"/>
          <w:szCs w:val="20"/>
        </w:rPr>
        <w:t xml:space="preserve"> </w:t>
      </w:r>
      <w:r>
        <w:rPr>
          <w:rFonts w:ascii="Arial" w:hAnsi="Arial" w:cs="Arial"/>
          <w:bCs/>
          <w:i/>
          <w:iCs/>
          <w:sz w:val="20"/>
          <w:szCs w:val="20"/>
        </w:rPr>
        <w:t>Teacher or lecturer</w:t>
      </w:r>
      <w:r w:rsidRPr="00F10970">
        <w:rPr>
          <w:rFonts w:ascii="Arial" w:hAnsi="Arial" w:cs="Arial"/>
          <w:bCs/>
          <w:i/>
          <w:iCs/>
          <w:sz w:val="20"/>
          <w:szCs w:val="20"/>
        </w:rPr>
        <w:t xml:space="preserve"> should embrace their role as spiritual mentors to guide students in knowing God.</w:t>
      </w:r>
      <w:r w:rsidR="007C1B1D">
        <w:rPr>
          <w:rFonts w:ascii="Arial" w:hAnsi="Arial" w:cs="Arial"/>
          <w:bCs/>
          <w:i/>
          <w:iCs/>
          <w:sz w:val="20"/>
          <w:szCs w:val="20"/>
        </w:rPr>
        <w:t xml:space="preserve"> F</w:t>
      </w:r>
      <w:r w:rsidRPr="00F10970">
        <w:rPr>
          <w:rFonts w:ascii="Arial" w:hAnsi="Arial" w:cs="Arial"/>
          <w:bCs/>
          <w:i/>
          <w:iCs/>
          <w:sz w:val="20"/>
          <w:szCs w:val="20"/>
        </w:rPr>
        <w:t xml:space="preserve">urther research, it is essential to conduct additional studies to explore other factors that may influence </w:t>
      </w:r>
      <w:r>
        <w:rPr>
          <w:rFonts w:ascii="Arial" w:hAnsi="Arial" w:cs="Arial"/>
          <w:bCs/>
          <w:i/>
          <w:iCs/>
          <w:sz w:val="20"/>
          <w:szCs w:val="20"/>
        </w:rPr>
        <w:t>KBSH.</w:t>
      </w:r>
    </w:p>
    <w:p w14:paraId="52D44E4B" w14:textId="77777777" w:rsidR="00F10970" w:rsidRDefault="00F10970" w:rsidP="00F10970">
      <w:pPr>
        <w:spacing w:after="0" w:line="240" w:lineRule="auto"/>
        <w:jc w:val="both"/>
        <w:rPr>
          <w:rFonts w:ascii="Arial" w:hAnsi="Arial" w:cs="Arial"/>
          <w:color w:val="FF0000"/>
          <w:sz w:val="24"/>
          <w:szCs w:val="24"/>
        </w:rPr>
      </w:pPr>
    </w:p>
    <w:p w14:paraId="7ABE3D31" w14:textId="6031A4D5" w:rsidR="003B3419" w:rsidRPr="008D20A4" w:rsidRDefault="008D20A4" w:rsidP="003B3419">
      <w:pPr>
        <w:spacing w:after="0" w:line="240" w:lineRule="auto"/>
        <w:jc w:val="both"/>
        <w:rPr>
          <w:rFonts w:ascii="Arial" w:hAnsi="Arial" w:cs="Arial"/>
          <w:i/>
          <w:iCs/>
          <w:sz w:val="20"/>
          <w:szCs w:val="20"/>
        </w:rPr>
      </w:pPr>
      <w:r>
        <w:rPr>
          <w:rFonts w:ascii="Arial" w:hAnsi="Arial" w:cs="Arial"/>
          <w:b/>
          <w:bCs/>
          <w:i/>
          <w:iCs/>
          <w:sz w:val="20"/>
          <w:szCs w:val="20"/>
        </w:rPr>
        <w:t>Ke</w:t>
      </w:r>
      <w:r w:rsidRPr="008D20A4">
        <w:rPr>
          <w:rFonts w:ascii="Arial" w:hAnsi="Arial" w:cs="Arial"/>
          <w:b/>
          <w:bCs/>
          <w:i/>
          <w:iCs/>
          <w:sz w:val="20"/>
          <w:szCs w:val="20"/>
        </w:rPr>
        <w:t>y</w:t>
      </w:r>
      <w:r>
        <w:rPr>
          <w:rFonts w:ascii="Arial" w:hAnsi="Arial" w:cs="Arial"/>
          <w:b/>
          <w:bCs/>
          <w:i/>
          <w:iCs/>
          <w:sz w:val="20"/>
          <w:szCs w:val="20"/>
        </w:rPr>
        <w:t xml:space="preserve">words </w:t>
      </w:r>
      <w:r w:rsidRPr="007C1B1D">
        <w:rPr>
          <w:rFonts w:ascii="Arial" w:hAnsi="Arial" w:cs="Arial"/>
          <w:i/>
          <w:iCs/>
          <w:color w:val="000000" w:themeColor="text1"/>
          <w:sz w:val="20"/>
          <w:szCs w:val="20"/>
        </w:rPr>
        <w:t xml:space="preserve">: </w:t>
      </w:r>
      <w:r w:rsidR="007C1B1D" w:rsidRPr="007C1B1D">
        <w:rPr>
          <w:rFonts w:ascii="Arial" w:hAnsi="Arial" w:cs="Arial"/>
          <w:i/>
          <w:iCs/>
          <w:color w:val="000000" w:themeColor="text1"/>
          <w:sz w:val="20"/>
          <w:szCs w:val="20"/>
        </w:rPr>
        <w:t xml:space="preserve">Family </w:t>
      </w:r>
      <w:r w:rsidR="006604A5" w:rsidRPr="007C1B1D">
        <w:rPr>
          <w:rFonts w:ascii="Arial" w:hAnsi="Arial" w:cs="Arial"/>
          <w:i/>
          <w:color w:val="000000" w:themeColor="text1"/>
          <w:sz w:val="20"/>
          <w:szCs w:val="20"/>
        </w:rPr>
        <w:t xml:space="preserve">Christian </w:t>
      </w:r>
      <w:r w:rsidR="006604A5" w:rsidRPr="006604A5">
        <w:rPr>
          <w:rFonts w:ascii="Arial" w:hAnsi="Arial" w:cs="Arial"/>
          <w:i/>
          <w:sz w:val="20"/>
          <w:szCs w:val="20"/>
        </w:rPr>
        <w:t>Education, lifelong learning skill</w:t>
      </w:r>
      <w:r w:rsidR="007C1B1D">
        <w:rPr>
          <w:rFonts w:ascii="Arial" w:hAnsi="Arial" w:cs="Arial"/>
          <w:i/>
          <w:sz w:val="20"/>
          <w:szCs w:val="20"/>
        </w:rPr>
        <w:t>, Christian student</w:t>
      </w:r>
    </w:p>
    <w:p w14:paraId="343B452F" w14:textId="77777777" w:rsidR="008D20A4" w:rsidRDefault="008D20A4" w:rsidP="003B3419">
      <w:pPr>
        <w:spacing w:after="0" w:line="240" w:lineRule="auto"/>
        <w:jc w:val="both"/>
        <w:rPr>
          <w:rFonts w:ascii="Arial" w:hAnsi="Arial" w:cs="Arial"/>
          <w:color w:val="FF0000"/>
          <w:sz w:val="24"/>
          <w:szCs w:val="24"/>
        </w:rPr>
      </w:pPr>
    </w:p>
    <w:p w14:paraId="6F3E84F9" w14:textId="77777777" w:rsidR="00FB7A8B" w:rsidRDefault="00FB7A8B" w:rsidP="003B3419">
      <w:pPr>
        <w:spacing w:after="0" w:line="240" w:lineRule="auto"/>
        <w:jc w:val="both"/>
        <w:rPr>
          <w:rFonts w:ascii="Arial" w:hAnsi="Arial" w:cs="Arial"/>
          <w:color w:val="FF0000"/>
          <w:sz w:val="24"/>
          <w:szCs w:val="24"/>
        </w:rPr>
      </w:pPr>
    </w:p>
    <w:p w14:paraId="14370DBA" w14:textId="77777777" w:rsidR="005D7DB6" w:rsidRDefault="005D7DB6" w:rsidP="005D7DB6">
      <w:pPr>
        <w:spacing w:after="0" w:line="240" w:lineRule="auto"/>
        <w:jc w:val="both"/>
        <w:rPr>
          <w:rFonts w:ascii="Arial" w:hAnsi="Arial" w:cs="Arial"/>
          <w:b/>
          <w:bCs/>
        </w:rPr>
      </w:pPr>
    </w:p>
    <w:p w14:paraId="372DC5FD" w14:textId="77777777" w:rsidR="004575C3" w:rsidRPr="004575C3" w:rsidRDefault="004575C3" w:rsidP="004575C3">
      <w:pPr>
        <w:rPr>
          <w:rFonts w:ascii="Arial" w:hAnsi="Arial" w:cs="Arial"/>
        </w:rPr>
      </w:pPr>
    </w:p>
    <w:p w14:paraId="1A1EA744" w14:textId="77777777" w:rsidR="004575C3" w:rsidRPr="004575C3" w:rsidRDefault="004575C3" w:rsidP="004575C3">
      <w:pPr>
        <w:rPr>
          <w:rFonts w:ascii="Arial" w:hAnsi="Arial" w:cs="Arial"/>
        </w:rPr>
      </w:pPr>
    </w:p>
    <w:p w14:paraId="16EE8E7C" w14:textId="77777777" w:rsidR="004575C3" w:rsidRPr="004575C3" w:rsidRDefault="004575C3" w:rsidP="004575C3">
      <w:pPr>
        <w:rPr>
          <w:rFonts w:ascii="Arial" w:hAnsi="Arial" w:cs="Arial"/>
        </w:rPr>
      </w:pPr>
    </w:p>
    <w:p w14:paraId="300621AD" w14:textId="77777777" w:rsidR="004575C3" w:rsidRPr="004575C3" w:rsidRDefault="004575C3" w:rsidP="004575C3">
      <w:pPr>
        <w:rPr>
          <w:rFonts w:ascii="Arial" w:hAnsi="Arial" w:cs="Arial"/>
        </w:rPr>
      </w:pPr>
    </w:p>
    <w:p w14:paraId="1127A722" w14:textId="77777777" w:rsidR="004575C3" w:rsidRPr="004575C3" w:rsidRDefault="004575C3" w:rsidP="004575C3">
      <w:pPr>
        <w:rPr>
          <w:rFonts w:ascii="Arial" w:hAnsi="Arial" w:cs="Arial"/>
        </w:rPr>
      </w:pPr>
    </w:p>
    <w:p w14:paraId="6E2C5DEC" w14:textId="77777777" w:rsidR="004575C3" w:rsidRPr="004575C3" w:rsidRDefault="004575C3" w:rsidP="004575C3">
      <w:pPr>
        <w:rPr>
          <w:rFonts w:ascii="Arial" w:hAnsi="Arial" w:cs="Arial"/>
        </w:rPr>
      </w:pPr>
    </w:p>
    <w:p w14:paraId="4E875181" w14:textId="77777777" w:rsidR="004575C3" w:rsidRPr="004575C3" w:rsidRDefault="004575C3" w:rsidP="004575C3">
      <w:pPr>
        <w:rPr>
          <w:rFonts w:ascii="Arial" w:hAnsi="Arial" w:cs="Arial"/>
        </w:rPr>
      </w:pPr>
    </w:p>
    <w:p w14:paraId="38C110B2" w14:textId="77777777" w:rsidR="004575C3" w:rsidRPr="004575C3" w:rsidRDefault="004575C3" w:rsidP="004575C3">
      <w:pPr>
        <w:rPr>
          <w:rFonts w:ascii="Arial" w:hAnsi="Arial" w:cs="Arial"/>
        </w:rPr>
      </w:pPr>
    </w:p>
    <w:p w14:paraId="5D8C12A1" w14:textId="77777777" w:rsidR="004575C3" w:rsidRPr="004575C3" w:rsidRDefault="004575C3" w:rsidP="004575C3">
      <w:pPr>
        <w:rPr>
          <w:rFonts w:ascii="Arial" w:hAnsi="Arial" w:cs="Arial"/>
        </w:rPr>
      </w:pPr>
    </w:p>
    <w:p w14:paraId="42EA8E05" w14:textId="77777777" w:rsidR="004575C3" w:rsidRPr="004575C3" w:rsidRDefault="004575C3" w:rsidP="004575C3">
      <w:pPr>
        <w:rPr>
          <w:rFonts w:ascii="Arial" w:hAnsi="Arial" w:cs="Arial"/>
        </w:rPr>
      </w:pPr>
    </w:p>
    <w:p w14:paraId="18B849A2" w14:textId="77777777" w:rsidR="004575C3" w:rsidRPr="004575C3" w:rsidRDefault="004575C3" w:rsidP="004575C3">
      <w:pPr>
        <w:rPr>
          <w:rFonts w:ascii="Arial" w:hAnsi="Arial" w:cs="Arial"/>
        </w:rPr>
      </w:pPr>
    </w:p>
    <w:p w14:paraId="616E745E" w14:textId="4DEF2284" w:rsidR="004575C3" w:rsidRDefault="004B2024" w:rsidP="004575C3">
      <w:pPr>
        <w:tabs>
          <w:tab w:val="left" w:pos="1530"/>
        </w:tabs>
        <w:rPr>
          <w:rFonts w:ascii="Arial" w:hAnsi="Arial" w:cs="Arial"/>
          <w:b/>
          <w:bCs/>
        </w:rPr>
      </w:pPr>
      <w:r>
        <w:rPr>
          <w:rFonts w:ascii="Arial" w:hAnsi="Arial" w:cs="Arial"/>
          <w:b/>
          <w:bCs/>
          <w:noProof/>
        </w:rPr>
        <mc:AlternateContent>
          <mc:Choice Requires="wpi">
            <w:drawing>
              <wp:anchor distT="0" distB="0" distL="114300" distR="114300" simplePos="0" relativeHeight="251662336" behindDoc="0" locked="0" layoutInCell="1" allowOverlap="1" wp14:anchorId="6A0BFD5D" wp14:editId="787D372D">
                <wp:simplePos x="0" y="0"/>
                <wp:positionH relativeFrom="column">
                  <wp:posOffset>5455165</wp:posOffset>
                </wp:positionH>
                <wp:positionV relativeFrom="paragraph">
                  <wp:posOffset>164880</wp:posOffset>
                </wp:positionV>
                <wp:extent cx="360" cy="360"/>
                <wp:effectExtent l="38100" t="19050" r="57150" b="57150"/>
                <wp:wrapNone/>
                <wp:docPr id="2" name="Tinta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6="http://schemas.microsoft.com/office/drawing/2014/main" xmlns:a14="http://schemas.microsoft.com/office/drawing/2010/main" xmlns:w16du="http://schemas.microsoft.com/office/word/2023/wordml/word16du">
            <w:pict w14:anchorId="50716171">
              <v:shapetype id="_x0000_t75" coordsize="21600,21600" filled="f" stroked="f" o:spt="75" o:preferrelative="t" path="m@4@5l@4@11@9@11@9@5xe" w14:anchorId="4C138E8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Tinta 2" style="position:absolute;margin-left:428.85pt;margin-top:12.3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">
                <v:imagedata o:title="" r:id="rId9"/>
              </v:shape>
            </w:pict>
          </mc:Fallback>
        </mc:AlternateContent>
      </w:r>
      <w:r w:rsidR="004575C3">
        <w:rPr>
          <w:rFonts w:ascii="Arial" w:hAnsi="Arial" w:cs="Arial"/>
          <w:b/>
          <w:bCs/>
        </w:rPr>
        <w:tab/>
      </w:r>
    </w:p>
    <w:p w14:paraId="4C802E2E" w14:textId="65732BAA" w:rsidR="004575C3" w:rsidRPr="004575C3" w:rsidRDefault="004575C3" w:rsidP="004575C3">
      <w:pPr>
        <w:tabs>
          <w:tab w:val="left" w:pos="1530"/>
        </w:tabs>
        <w:rPr>
          <w:rFonts w:ascii="Arial" w:hAnsi="Arial" w:cs="Arial"/>
        </w:rPr>
        <w:sectPr w:rsidR="004575C3" w:rsidRPr="004575C3" w:rsidSect="00C20CF9">
          <w:headerReference w:type="default" r:id="rId10"/>
          <w:footerReference w:type="default" r:id="rId11"/>
          <w:pgSz w:w="11906" w:h="16838" w:code="9"/>
          <w:pgMar w:top="1418" w:right="1701" w:bottom="1418" w:left="1701" w:header="720" w:footer="720" w:gutter="0"/>
          <w:cols w:space="720"/>
          <w:docGrid w:linePitch="360"/>
        </w:sectPr>
      </w:pPr>
      <w:r>
        <w:rPr>
          <w:rFonts w:ascii="Arial" w:hAnsi="Arial" w:cs="Arial"/>
        </w:rPr>
        <w:tab/>
      </w:r>
    </w:p>
    <w:p w14:paraId="6C787FF0" w14:textId="6F32A901" w:rsidR="007C3AA6" w:rsidRPr="00B8345C" w:rsidRDefault="00FB7A8B" w:rsidP="00C02132">
      <w:pPr>
        <w:spacing w:line="240" w:lineRule="auto"/>
        <w:jc w:val="both"/>
        <w:rPr>
          <w:rFonts w:ascii="Arial" w:hAnsi="Arial" w:cs="Arial"/>
          <w:lang w:val="sv-SE"/>
        </w:rPr>
      </w:pPr>
      <w:r w:rsidRPr="00B8345C">
        <w:rPr>
          <w:rFonts w:ascii="Arial" w:hAnsi="Arial" w:cs="Arial"/>
          <w:b/>
          <w:bCs/>
          <w:lang w:val="sv-SE"/>
        </w:rPr>
        <w:lastRenderedPageBreak/>
        <w:t>P</w:t>
      </w:r>
      <w:r w:rsidR="00F323DB" w:rsidRPr="00B8345C">
        <w:rPr>
          <w:rFonts w:ascii="Arial" w:hAnsi="Arial" w:cs="Arial"/>
          <w:b/>
          <w:bCs/>
          <w:lang w:val="sv-SE"/>
        </w:rPr>
        <w:t>ENDAHULUAN</w:t>
      </w:r>
    </w:p>
    <w:p w14:paraId="0FD6D1B4" w14:textId="3354293F" w:rsidR="008A0EB0" w:rsidRPr="00321172" w:rsidRDefault="00EA1AB0" w:rsidP="008A0EB0">
      <w:pPr>
        <w:spacing w:after="0" w:line="240" w:lineRule="auto"/>
        <w:ind w:firstLine="720"/>
        <w:jc w:val="both"/>
        <w:rPr>
          <w:rFonts w:ascii="Arial" w:hAnsi="Arial" w:cs="Arial"/>
          <w:color w:val="000000"/>
          <w:lang w:val="sv-SE"/>
        </w:rPr>
      </w:pPr>
      <w:r w:rsidRPr="00DD6A01">
        <w:rPr>
          <w:rFonts w:ascii="Arial" w:hAnsi="Arial" w:cs="Arial"/>
          <w:lang w:val="sv-SE"/>
        </w:rPr>
        <w:t xml:space="preserve">Pendidikan </w:t>
      </w:r>
      <w:r w:rsidR="00C90593" w:rsidRPr="00DD6A01">
        <w:rPr>
          <w:rFonts w:ascii="Arial" w:hAnsi="Arial" w:cs="Arial"/>
          <w:lang w:val="sv-SE"/>
        </w:rPr>
        <w:t xml:space="preserve">Kristen dalam keluarga </w:t>
      </w:r>
      <w:r w:rsidRPr="00DD6A01">
        <w:rPr>
          <w:rFonts w:ascii="Arial" w:hAnsi="Arial" w:cs="Arial"/>
          <w:lang w:val="sv-SE"/>
        </w:rPr>
        <w:t xml:space="preserve">diinisiasi Allah sejak Allah menciptakan Adam dan juga Hawa di Taman </w:t>
      </w:r>
      <w:r w:rsidRPr="0040753A">
        <w:rPr>
          <w:rFonts w:ascii="Arial" w:hAnsi="Arial" w:cs="Arial"/>
          <w:lang w:val="sv-SE"/>
        </w:rPr>
        <w:t>Eden</w:t>
      </w:r>
      <w:r w:rsidR="00580AC4" w:rsidRPr="0040753A">
        <w:rPr>
          <w:rFonts w:ascii="Arial" w:hAnsi="Arial" w:cs="Arial"/>
          <w:lang w:val="sv-SE"/>
        </w:rPr>
        <w:t xml:space="preserve"> </w:t>
      </w:r>
      <w:sdt>
        <w:sdtPr>
          <w:rPr>
            <w:rFonts w:ascii="Arial" w:hAnsi="Arial" w:cs="Arial"/>
            <w:color w:val="000000"/>
            <w:lang w:val="sv-SE"/>
          </w:rPr>
          <w:tag w:val="MENDELEY_CITATION_v3_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"/>
          <w:id w:val="1086273860"/>
          <w:placeholder>
            <w:docPart w:val="DefaultPlaceholder_-1854013440"/>
          </w:placeholder>
        </w:sdtPr>
        <w:sdtContent>
          <w:r w:rsidR="003062A6" w:rsidRPr="0040753A">
            <w:rPr>
              <w:rFonts w:ascii="Arial" w:eastAsia="Times New Roman" w:hAnsi="Arial" w:cs="Arial"/>
              <w:lang w:val="sv-SE"/>
            </w:rPr>
            <w:t>(Sidabutar &amp; Banunaek, 2022; Sunarko, 2021)</w:t>
          </w:r>
        </w:sdtContent>
      </w:sdt>
      <w:r w:rsidR="00580AC4" w:rsidRPr="0040753A">
        <w:rPr>
          <w:rFonts w:ascii="Arial" w:hAnsi="Arial" w:cs="Arial"/>
          <w:lang w:val="sv-SE"/>
        </w:rPr>
        <w:t>.</w:t>
      </w:r>
      <w:r w:rsidR="00C90593" w:rsidRPr="0040753A">
        <w:rPr>
          <w:rFonts w:ascii="Arial" w:hAnsi="Arial" w:cs="Arial"/>
          <w:lang w:val="sv-SE"/>
        </w:rPr>
        <w:t xml:space="preserve"> T</w:t>
      </w:r>
      <w:r w:rsidR="00A86392" w:rsidRPr="0040753A">
        <w:rPr>
          <w:rFonts w:ascii="Arial" w:hAnsi="Arial" w:cs="Arial"/>
          <w:lang w:val="sv-SE"/>
        </w:rPr>
        <w:t xml:space="preserve">ujuan </w:t>
      </w:r>
      <w:bookmarkStart w:id="1" w:name="_Hlk141887387"/>
      <w:r w:rsidR="00A86392" w:rsidRPr="0040753A">
        <w:rPr>
          <w:rFonts w:ascii="Arial" w:hAnsi="Arial" w:cs="Arial"/>
          <w:lang w:val="sv-SE"/>
        </w:rPr>
        <w:t>untuk mengajarkan anak hidup sebagai orang Kristen yang menghidupi nilai iman Kristiani di tengah dunia</w:t>
      </w:r>
      <w:r w:rsidR="003822D4">
        <w:rPr>
          <w:rFonts w:ascii="Arial" w:hAnsi="Arial" w:cs="Arial"/>
          <w:lang w:val="sv-SE"/>
        </w:rPr>
        <w:t xml:space="preserve"> hingga akhir hayat</w:t>
      </w:r>
      <w:r w:rsidR="00A86392" w:rsidRPr="0040753A">
        <w:rPr>
          <w:rFonts w:ascii="Arial" w:hAnsi="Arial" w:cs="Arial"/>
          <w:lang w:val="sv-SE"/>
        </w:rPr>
        <w:t xml:space="preserve"> </w:t>
      </w:r>
      <w:bookmarkEnd w:id="1"/>
      <w:r w:rsidR="00A86392" w:rsidRPr="0040753A">
        <w:rPr>
          <w:rFonts w:ascii="Arial" w:hAnsi="Arial" w:cs="Arial"/>
          <w:lang w:val="sv-SE"/>
        </w:rPr>
        <w:t xml:space="preserve">(Groome, 2017 dalam </w:t>
      </w:r>
      <w:sdt>
        <w:sdtPr>
          <w:rPr>
            <w:rFonts w:ascii="Arial" w:hAnsi="Arial" w:cs="Arial"/>
            <w:color w:val="000000"/>
            <w:lang w:val="sv-SE"/>
          </w:rPr>
          <w:tag w:val="MENDELEY_CITATION_v3_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"/>
          <w:id w:val="583188661"/>
          <w:placeholder>
            <w:docPart w:val="DefaultPlaceholder_-1854013440"/>
          </w:placeholder>
        </w:sdtPr>
        <w:sdtContent>
          <w:r w:rsidR="003062A6" w:rsidRPr="0040753A">
            <w:rPr>
              <w:rFonts w:ascii="Arial" w:eastAsia="Times New Roman" w:hAnsi="Arial" w:cs="Arial"/>
              <w:lang w:val="sv-SE"/>
            </w:rPr>
            <w:t>Sidabutar &amp; Banunaek, 2022).</w:t>
          </w:r>
        </w:sdtContent>
      </w:sdt>
      <w:r w:rsidR="008A0EB0" w:rsidRPr="0040753A">
        <w:rPr>
          <w:rFonts w:ascii="Arial" w:hAnsi="Arial" w:cs="Arial"/>
          <w:color w:val="000000"/>
          <w:lang w:val="sv-SE"/>
        </w:rPr>
        <w:t xml:space="preserve"> Sehingga melalui pengajaran tersebut, anak</w:t>
      </w:r>
      <w:r w:rsidR="00174CAC" w:rsidRPr="0040753A">
        <w:rPr>
          <w:rFonts w:ascii="Arial" w:hAnsi="Arial" w:cs="Arial"/>
          <w:color w:val="000000"/>
          <w:lang w:val="sv-SE"/>
        </w:rPr>
        <w:t xml:space="preserve"> sebagai generasi pewaris</w:t>
      </w:r>
      <w:r w:rsidR="00C90593" w:rsidRPr="0040753A">
        <w:rPr>
          <w:rFonts w:ascii="Arial" w:hAnsi="Arial" w:cs="Arial"/>
          <w:color w:val="000000"/>
          <w:lang w:val="sv-SE"/>
        </w:rPr>
        <w:t xml:space="preserve"> </w:t>
      </w:r>
      <w:sdt>
        <w:sdtPr>
          <w:rPr>
            <w:rFonts w:ascii="Arial" w:hAnsi="Arial" w:cs="Arial"/>
            <w:color w:val="000000"/>
          </w:rPr>
          <w:tag w:val="MENDELEY_CITATION_v3_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"/>
          <w:id w:val="555743520"/>
          <w:placeholder>
            <w:docPart w:val="DefaultPlaceholder_-1854013440"/>
          </w:placeholder>
        </w:sdtPr>
        <w:sdtContent>
          <w:r w:rsidR="003062A6" w:rsidRPr="0040753A">
            <w:rPr>
              <w:rFonts w:ascii="Arial" w:hAnsi="Arial" w:cs="Arial"/>
              <w:color w:val="000000"/>
              <w:lang w:val="sv-SE"/>
            </w:rPr>
            <w:t>(Anjaya et al., 2022)</w:t>
          </w:r>
        </w:sdtContent>
      </w:sdt>
      <w:r w:rsidR="008A0EB0" w:rsidRPr="00321172">
        <w:rPr>
          <w:rFonts w:ascii="Arial" w:hAnsi="Arial" w:cs="Arial"/>
          <w:color w:val="000000"/>
          <w:lang w:val="sv-SE"/>
        </w:rPr>
        <w:t xml:space="preserve"> tumbuh menjadi pribadi yang dewasa</w:t>
      </w:r>
      <w:r w:rsidR="00C90593" w:rsidRPr="00321172">
        <w:rPr>
          <w:rFonts w:ascii="Arial" w:hAnsi="Arial" w:cs="Arial"/>
          <w:color w:val="000000"/>
          <w:lang w:val="sv-SE"/>
        </w:rPr>
        <w:t xml:space="preserve"> dalam iman.</w:t>
      </w:r>
    </w:p>
    <w:p w14:paraId="5DBB37BE" w14:textId="2A7D907A" w:rsidR="00BA4B1A" w:rsidRPr="00321172" w:rsidRDefault="00C90593" w:rsidP="003D127C">
      <w:pPr>
        <w:spacing w:after="0" w:line="240" w:lineRule="auto"/>
        <w:ind w:firstLine="720"/>
        <w:jc w:val="both"/>
        <w:rPr>
          <w:rFonts w:ascii="Arial" w:hAnsi="Arial" w:cs="Arial"/>
          <w:lang w:val="sv-SE"/>
        </w:rPr>
      </w:pPr>
      <w:r w:rsidRPr="00321172">
        <w:rPr>
          <w:rFonts w:ascii="Arial" w:hAnsi="Arial" w:cs="Arial"/>
          <w:lang w:val="sv-SE"/>
        </w:rPr>
        <w:t xml:space="preserve">Stonehouse memaknai Ulangan 6:2 mengenai peran orang tua sebagai pengajar iman, sebab </w:t>
      </w:r>
      <w:r w:rsidR="003D127C" w:rsidRPr="00321172">
        <w:rPr>
          <w:rFonts w:ascii="Arial" w:hAnsi="Arial" w:cs="Arial"/>
          <w:lang w:val="sv-SE"/>
        </w:rPr>
        <w:t>hanya orang yang beriman kepada Allah yang mampu mengajarkan iman te</w:t>
      </w:r>
      <w:r w:rsidR="00321172">
        <w:rPr>
          <w:rFonts w:ascii="Arial" w:hAnsi="Arial" w:cs="Arial"/>
          <w:lang w:val="sv-SE"/>
        </w:rPr>
        <w:t>r</w:t>
      </w:r>
      <w:r w:rsidR="003D127C" w:rsidRPr="00321172">
        <w:rPr>
          <w:rFonts w:ascii="Arial" w:hAnsi="Arial" w:cs="Arial"/>
          <w:lang w:val="sv-SE"/>
        </w:rPr>
        <w:t xml:space="preserve">sebut kepada </w:t>
      </w:r>
      <w:r w:rsidRPr="00321172">
        <w:rPr>
          <w:rFonts w:ascii="Arial" w:hAnsi="Arial" w:cs="Arial"/>
          <w:lang w:val="sv-SE"/>
        </w:rPr>
        <w:t>anak</w:t>
      </w:r>
      <w:r w:rsidR="003D127C" w:rsidRPr="00321172">
        <w:rPr>
          <w:rFonts w:ascii="Arial" w:hAnsi="Arial" w:cs="Arial"/>
          <w:lang w:val="sv-SE"/>
        </w:rPr>
        <w:t xml:space="preserve"> melalui pengalaman, pengajaran </w:t>
      </w:r>
      <w:r w:rsidRPr="00321172">
        <w:rPr>
          <w:rFonts w:ascii="Arial" w:hAnsi="Arial" w:cs="Arial"/>
          <w:lang w:val="sv-SE"/>
        </w:rPr>
        <w:t xml:space="preserve">dan teladan hidup sehari-hari </w:t>
      </w:r>
      <w:sdt>
        <w:sdtPr>
          <w:rPr>
            <w:rFonts w:ascii="Arial" w:hAnsi="Arial" w:cs="Arial"/>
            <w:color w:val="000000"/>
            <w:lang w:val="sv-SE"/>
          </w:rPr>
          <w:tag w:val="MENDELEY_CITATION_v3_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"/>
          <w:id w:val="268828755"/>
          <w:placeholder>
            <w:docPart w:val="DefaultPlaceholder_-1854013440"/>
          </w:placeholder>
        </w:sdtPr>
        <w:sdtContent>
          <w:r w:rsidR="003062A6" w:rsidRPr="003062A6">
            <w:rPr>
              <w:rFonts w:ascii="Arial" w:hAnsi="Arial" w:cs="Arial"/>
              <w:color w:val="000000"/>
              <w:lang w:val="sv-SE"/>
            </w:rPr>
            <w:t>(Stonehouse, 2007)</w:t>
          </w:r>
        </w:sdtContent>
      </w:sdt>
      <w:r w:rsidRPr="00321172">
        <w:rPr>
          <w:rFonts w:ascii="Arial" w:hAnsi="Arial" w:cs="Arial"/>
          <w:lang w:val="sv-SE"/>
        </w:rPr>
        <w:t>.</w:t>
      </w:r>
      <w:r w:rsidR="003D127C" w:rsidRPr="00321172">
        <w:rPr>
          <w:rFonts w:ascii="Arial" w:hAnsi="Arial" w:cs="Arial"/>
          <w:lang w:val="sv-SE"/>
        </w:rPr>
        <w:t xml:space="preserve"> </w:t>
      </w:r>
      <w:r w:rsidR="00A86392" w:rsidRPr="00321172">
        <w:rPr>
          <w:rFonts w:ascii="Arial" w:hAnsi="Arial" w:cs="Arial"/>
          <w:lang w:val="sv-SE"/>
        </w:rPr>
        <w:t xml:space="preserve">Tugas orang tua Kristen menurut Boehlke (2016) adalah menyediakan pengalaman belajar, melibatkan anak dalam penelaahan </w:t>
      </w:r>
      <w:r w:rsidR="00DA2DD1" w:rsidRPr="00321172">
        <w:rPr>
          <w:rFonts w:ascii="Arial" w:hAnsi="Arial" w:cs="Arial"/>
          <w:lang w:val="sv-SE"/>
        </w:rPr>
        <w:t>iman Kristen (spiritual), mendampingi mereka dalam memilih tindakan yang selaras untuk dengan iman (</w:t>
      </w:r>
      <w:r w:rsidR="00DA2DD1" w:rsidRPr="003062A6">
        <w:rPr>
          <w:rFonts w:ascii="Arial" w:hAnsi="Arial" w:cs="Arial"/>
          <w:lang w:val="sv-SE"/>
        </w:rPr>
        <w:t xml:space="preserve">moral) </w:t>
      </w:r>
      <w:sdt>
        <w:sdtPr>
          <w:rPr>
            <w:rFonts w:ascii="Arial" w:hAnsi="Arial" w:cs="Arial"/>
            <w:color w:val="000000"/>
            <w:lang w:val="sv-SE"/>
          </w:rPr>
          <w:tag w:val="MENDELEY_CITATION_v3_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"/>
          <w:id w:val="736137164"/>
          <w:placeholder>
            <w:docPart w:val="DefaultPlaceholder_-1854013440"/>
          </w:placeholder>
        </w:sdtPr>
        <w:sdtContent>
          <w:r w:rsidR="003062A6" w:rsidRPr="003062A6">
            <w:rPr>
              <w:rFonts w:ascii="Arial" w:eastAsia="Times New Roman" w:hAnsi="Arial" w:cs="Arial"/>
              <w:lang w:val="sv-SE"/>
            </w:rPr>
            <w:t>(Sidabutar &amp; Banunaek, 2022).</w:t>
          </w:r>
        </w:sdtContent>
      </w:sdt>
      <w:r w:rsidR="00BA4B1A" w:rsidRPr="00321172">
        <w:rPr>
          <w:rFonts w:ascii="Arial" w:hAnsi="Arial" w:cs="Arial"/>
          <w:lang w:val="sv-SE"/>
        </w:rPr>
        <w:t xml:space="preserve"> </w:t>
      </w:r>
      <w:r w:rsidR="003D127C" w:rsidRPr="00321172">
        <w:rPr>
          <w:rFonts w:ascii="Arial" w:hAnsi="Arial" w:cs="Arial"/>
          <w:lang w:val="sv-SE"/>
        </w:rPr>
        <w:t>Sehingga</w:t>
      </w:r>
      <w:r w:rsidR="00321172">
        <w:rPr>
          <w:rFonts w:ascii="Arial" w:hAnsi="Arial" w:cs="Arial"/>
          <w:lang w:val="sv-SE"/>
        </w:rPr>
        <w:t xml:space="preserve"> melalui didikan orang tua, pengajaran yang diajakan tentang iman </w:t>
      </w:r>
      <w:r w:rsidR="003D127C" w:rsidRPr="00321172">
        <w:rPr>
          <w:rFonts w:ascii="Arial" w:hAnsi="Arial" w:cs="Arial"/>
          <w:lang w:val="sv-SE"/>
        </w:rPr>
        <w:t xml:space="preserve"> ketika kelak anak menjadi dewasa</w:t>
      </w:r>
      <w:r w:rsidR="004F612E" w:rsidRPr="00321172">
        <w:rPr>
          <w:rFonts w:ascii="Arial" w:hAnsi="Arial" w:cs="Arial"/>
          <w:lang w:val="sv-SE"/>
        </w:rPr>
        <w:t xml:space="preserve"> menjadi pribadi yang takut akan Tuhan. </w:t>
      </w:r>
    </w:p>
    <w:p w14:paraId="6A08BB8A" w14:textId="59E6EEA3" w:rsidR="005A57AD" w:rsidRPr="00DD6A01" w:rsidRDefault="002267D5" w:rsidP="002267D5">
      <w:pPr>
        <w:spacing w:after="0" w:line="240" w:lineRule="auto"/>
        <w:ind w:firstLine="720"/>
        <w:jc w:val="both"/>
        <w:rPr>
          <w:rFonts w:ascii="Arial" w:hAnsi="Arial" w:cs="Arial"/>
          <w:lang w:val="sv-SE"/>
        </w:rPr>
      </w:pPr>
      <w:r w:rsidRPr="00321172">
        <w:rPr>
          <w:rFonts w:ascii="Arial" w:hAnsi="Arial" w:cs="Arial"/>
          <w:lang w:val="sv-SE"/>
        </w:rPr>
        <w:t>Saat manusia jatuh ke dalam dosa</w:t>
      </w:r>
      <w:r w:rsidR="004F612E" w:rsidRPr="00321172">
        <w:rPr>
          <w:rFonts w:ascii="Arial" w:hAnsi="Arial" w:cs="Arial"/>
          <w:lang w:val="sv-SE"/>
        </w:rPr>
        <w:t xml:space="preserve">, manusia </w:t>
      </w:r>
      <w:r w:rsidR="005A57AD" w:rsidRPr="00321172">
        <w:rPr>
          <w:rFonts w:ascii="Arial" w:hAnsi="Arial" w:cs="Arial"/>
          <w:lang w:val="sv-SE"/>
        </w:rPr>
        <w:t>diusir keluar</w:t>
      </w:r>
      <w:r w:rsidR="004F612E" w:rsidRPr="00321172">
        <w:rPr>
          <w:rFonts w:ascii="Arial" w:hAnsi="Arial" w:cs="Arial"/>
          <w:lang w:val="sv-SE"/>
        </w:rPr>
        <w:t xml:space="preserve"> dari Taman Eden (Kej </w:t>
      </w:r>
      <w:r w:rsidR="00321172">
        <w:rPr>
          <w:rFonts w:ascii="Arial" w:hAnsi="Arial" w:cs="Arial"/>
          <w:lang w:val="sv-SE"/>
        </w:rPr>
        <w:t>3</w:t>
      </w:r>
      <w:r w:rsidR="004F612E" w:rsidRPr="00321172">
        <w:rPr>
          <w:rFonts w:ascii="Arial" w:hAnsi="Arial" w:cs="Arial"/>
          <w:lang w:val="sv-SE"/>
        </w:rPr>
        <w:t>) ke Bumi</w:t>
      </w:r>
      <w:r w:rsidR="005A57AD" w:rsidRPr="00321172">
        <w:rPr>
          <w:rFonts w:ascii="Arial" w:hAnsi="Arial" w:cs="Arial"/>
          <w:lang w:val="sv-SE"/>
        </w:rPr>
        <w:t xml:space="preserve">. </w:t>
      </w:r>
      <w:r w:rsidR="004F612E" w:rsidRPr="00321172">
        <w:rPr>
          <w:rFonts w:ascii="Arial" w:hAnsi="Arial" w:cs="Arial"/>
          <w:lang w:val="sv-SE"/>
        </w:rPr>
        <w:t>Di Bumi</w:t>
      </w:r>
      <w:r w:rsidR="00AB6642" w:rsidRPr="00321172">
        <w:rPr>
          <w:rFonts w:ascii="Arial" w:hAnsi="Arial" w:cs="Arial"/>
          <w:lang w:val="sv-SE"/>
        </w:rPr>
        <w:t xml:space="preserve"> yang sementara </w:t>
      </w:r>
      <w:r w:rsidR="004F612E" w:rsidRPr="00321172">
        <w:rPr>
          <w:rFonts w:ascii="Arial" w:hAnsi="Arial" w:cs="Arial"/>
          <w:lang w:val="sv-SE"/>
        </w:rPr>
        <w:t xml:space="preserve">inilah </w:t>
      </w:r>
      <w:r w:rsidR="00B8345C" w:rsidRPr="00321172">
        <w:rPr>
          <w:rFonts w:ascii="Arial" w:hAnsi="Arial" w:cs="Arial"/>
          <w:lang w:val="sv-SE"/>
        </w:rPr>
        <w:t xml:space="preserve">dunia </w:t>
      </w:r>
      <w:r w:rsidR="00AB6642" w:rsidRPr="00321172">
        <w:rPr>
          <w:rFonts w:ascii="Arial" w:hAnsi="Arial" w:cs="Arial"/>
          <w:lang w:val="sv-SE"/>
        </w:rPr>
        <w:t xml:space="preserve">keluarga Kristen </w:t>
      </w:r>
      <w:r w:rsidR="004F612E" w:rsidRPr="00321172">
        <w:rPr>
          <w:rFonts w:ascii="Arial" w:hAnsi="Arial" w:cs="Arial"/>
          <w:lang w:val="sv-SE"/>
        </w:rPr>
        <w:t xml:space="preserve">tinggal. Menurut Graham, terdapat kekuatan besar yang </w:t>
      </w:r>
      <w:r w:rsidR="00321172">
        <w:rPr>
          <w:rFonts w:ascii="Arial" w:hAnsi="Arial" w:cs="Arial"/>
          <w:lang w:val="sv-SE"/>
        </w:rPr>
        <w:t xml:space="preserve">juga </w:t>
      </w:r>
      <w:r w:rsidR="004F612E" w:rsidRPr="00321172">
        <w:rPr>
          <w:rFonts w:ascii="Arial" w:hAnsi="Arial" w:cs="Arial"/>
          <w:lang w:val="sv-SE"/>
        </w:rPr>
        <w:t xml:space="preserve">mampu </w:t>
      </w:r>
      <w:r w:rsidRPr="00321172">
        <w:rPr>
          <w:rFonts w:ascii="Arial" w:hAnsi="Arial" w:cs="Arial"/>
          <w:lang w:val="sv-SE"/>
        </w:rPr>
        <w:t>menggoncangkan iman dan menjauhi Allah</w:t>
      </w:r>
      <w:r w:rsidR="004F612E" w:rsidRPr="00321172">
        <w:rPr>
          <w:rFonts w:ascii="Arial" w:hAnsi="Arial" w:cs="Arial"/>
          <w:lang w:val="sv-SE"/>
        </w:rPr>
        <w:t xml:space="preserve">, yaitu Iblis </w:t>
      </w:r>
      <w:sdt>
        <w:sdtPr>
          <w:rPr>
            <w:rFonts w:ascii="Arial" w:hAnsi="Arial" w:cs="Arial"/>
            <w:color w:val="000000"/>
            <w:lang w:val="sv-SE"/>
          </w:rPr>
          <w:tag w:val="MENDELEY_CITATION_v3_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"/>
          <w:id w:val="1751228436"/>
          <w:placeholder>
            <w:docPart w:val="DefaultPlaceholder_-1854013440"/>
          </w:placeholder>
        </w:sdtPr>
        <w:sdtContent>
          <w:r w:rsidR="003062A6" w:rsidRPr="003062A6">
            <w:rPr>
              <w:rFonts w:ascii="Arial" w:hAnsi="Arial" w:cs="Arial"/>
              <w:color w:val="000000"/>
              <w:lang w:val="sv-SE"/>
            </w:rPr>
            <w:t>(Graham, 2009)</w:t>
          </w:r>
        </w:sdtContent>
      </w:sdt>
      <w:r w:rsidR="004F612E" w:rsidRPr="00321172">
        <w:rPr>
          <w:rFonts w:ascii="Arial" w:hAnsi="Arial" w:cs="Arial"/>
          <w:lang w:val="sv-SE"/>
        </w:rPr>
        <w:t xml:space="preserve">. </w:t>
      </w:r>
      <w:r w:rsidRPr="00321172">
        <w:rPr>
          <w:rFonts w:ascii="Arial" w:hAnsi="Arial" w:cs="Arial"/>
          <w:lang w:val="sv-SE"/>
        </w:rPr>
        <w:t>Dalam Matius 13:31-43, Allah mengizinkan si Iblis untuk tinggal di tempat yang sama, namun pada akhir zaman</w:t>
      </w:r>
      <w:r w:rsidR="005A57AD" w:rsidRPr="00DD6A01">
        <w:rPr>
          <w:rFonts w:ascii="Arial" w:hAnsi="Arial" w:cs="Arial"/>
          <w:lang w:val="sv-SE"/>
        </w:rPr>
        <w:t xml:space="preserve"> Allah akan membawa Iblis dan pengikutinya ke dalam api neraka untuk selama-lamanya. Meski Allah menjaga anak-anakNya dalam keluarga Kristen, tugas orang tua sebagai pendidik iman tidak bisa diabaikan. Justru dengan menjalankan tugas sebagai orang tua Kristen sejati, menunjukkan pada dunia termasuk si Iblis, bahwa Allah berkuasa</w:t>
      </w:r>
      <w:r w:rsidR="00321172">
        <w:rPr>
          <w:rFonts w:ascii="Arial" w:hAnsi="Arial" w:cs="Arial"/>
          <w:lang w:val="sv-SE"/>
        </w:rPr>
        <w:t xml:space="preserve"> dalam dunia yang sementara ini</w:t>
      </w:r>
      <w:r w:rsidR="005A57AD" w:rsidRPr="00DD6A01">
        <w:rPr>
          <w:rFonts w:ascii="Arial" w:hAnsi="Arial" w:cs="Arial"/>
          <w:lang w:val="sv-SE"/>
        </w:rPr>
        <w:t xml:space="preserve">. </w:t>
      </w:r>
    </w:p>
    <w:p w14:paraId="1F39A6A8" w14:textId="77777777" w:rsidR="00490918" w:rsidRDefault="00490918" w:rsidP="00490918">
      <w:pPr>
        <w:spacing w:after="0" w:line="240" w:lineRule="auto"/>
        <w:ind w:firstLine="720"/>
        <w:jc w:val="both"/>
        <w:rPr>
          <w:rFonts w:ascii="Arial" w:hAnsi="Arial" w:cs="Arial"/>
          <w:lang w:val="sv-SE"/>
        </w:rPr>
      </w:pPr>
      <w:r w:rsidRPr="00DD6A01">
        <w:rPr>
          <w:rFonts w:ascii="Arial" w:hAnsi="Arial" w:cs="Arial"/>
          <w:lang w:val="sv-SE"/>
        </w:rPr>
        <w:t>Memang dunia ini adalah jahat (</w:t>
      </w:r>
      <w:r>
        <w:rPr>
          <w:rFonts w:ascii="Arial" w:hAnsi="Arial" w:cs="Arial"/>
          <w:lang w:val="sv-SE"/>
        </w:rPr>
        <w:t>1 Yoh 5:19</w:t>
      </w:r>
      <w:r w:rsidRPr="00DD6A01">
        <w:rPr>
          <w:rFonts w:ascii="Arial" w:hAnsi="Arial" w:cs="Arial"/>
          <w:lang w:val="sv-SE"/>
        </w:rPr>
        <w:t xml:space="preserve">), namun, disinilah anak-anak Allah dan anak-anak Iblis tinggal, sehingga sebagai manusia pembelajar seumur hidup, setiap manusia diberikan kemampuan untuk mengalami proses belajar dan beradaptasi. Sehingga setiap manusia pada hakikatnya </w:t>
      </w:r>
      <w:r>
        <w:rPr>
          <w:rFonts w:ascii="Arial" w:hAnsi="Arial" w:cs="Arial"/>
          <w:lang w:val="sv-SE"/>
        </w:rPr>
        <w:t>mampu dan akan terus</w:t>
      </w:r>
      <w:r w:rsidRPr="00DD6A01">
        <w:rPr>
          <w:rFonts w:ascii="Arial" w:hAnsi="Arial" w:cs="Arial"/>
          <w:lang w:val="sv-SE"/>
        </w:rPr>
        <w:t xml:space="preserve"> mengembangkan kemampuan, keterampilan dan kompetensi agar dapat bertahan hidup. Namun, orientasi dan arah pandanga yang membedakan antara gandum dan ilalang</w:t>
      </w:r>
      <w:r>
        <w:rPr>
          <w:rFonts w:ascii="Arial" w:hAnsi="Arial" w:cs="Arial"/>
          <w:lang w:val="sv-SE"/>
        </w:rPr>
        <w:t xml:space="preserve"> atau anak-anak Allah dan anak-anak Iblis </w:t>
      </w:r>
      <w:r w:rsidRPr="00DD6A01">
        <w:rPr>
          <w:rFonts w:ascii="Arial" w:hAnsi="Arial" w:cs="Arial"/>
          <w:lang w:val="sv-SE"/>
        </w:rPr>
        <w:t>dalam menggunakan kemampuan belajar sepanjang hayatnya. Tentu ilalang akan hidup semaki</w:t>
      </w:r>
      <w:r>
        <w:rPr>
          <w:rFonts w:ascii="Arial" w:hAnsi="Arial" w:cs="Arial"/>
          <w:lang w:val="sv-SE"/>
        </w:rPr>
        <w:t>n</w:t>
      </w:r>
      <w:r w:rsidRPr="00DD6A01">
        <w:rPr>
          <w:rFonts w:ascii="Arial" w:hAnsi="Arial" w:cs="Arial"/>
          <w:lang w:val="sv-SE"/>
        </w:rPr>
        <w:t xml:space="preserve"> </w:t>
      </w:r>
      <w:r>
        <w:rPr>
          <w:rFonts w:ascii="Arial" w:hAnsi="Arial" w:cs="Arial"/>
          <w:lang w:val="sv-SE"/>
        </w:rPr>
        <w:t xml:space="preserve">menjauhi </w:t>
      </w:r>
      <w:r w:rsidRPr="00DD6A01">
        <w:rPr>
          <w:rFonts w:ascii="Arial" w:hAnsi="Arial" w:cs="Arial"/>
          <w:lang w:val="sv-SE"/>
        </w:rPr>
        <w:t xml:space="preserve"> Allah dan mengikuti keserupaan dengan dunia, sedangkan gandum akan hidup menghasilkan buah dalam kesehariannya</w:t>
      </w:r>
      <w:r>
        <w:rPr>
          <w:rFonts w:ascii="Arial" w:hAnsi="Arial" w:cs="Arial"/>
          <w:lang w:val="sv-SE"/>
        </w:rPr>
        <w:t xml:space="preserve">. Untuk menghasilkan buah yang baik, setiap anak harus mendapatkan sumber dari mata air  yaitu Firman Allah melalui pemberitaan Firman Allah, terutama dalam keluarga.  </w:t>
      </w:r>
    </w:p>
    <w:p w14:paraId="0AF1A16D" w14:textId="0A4DF84E" w:rsidR="002B1B43" w:rsidRPr="00DD6A01" w:rsidRDefault="4787EE00" w:rsidP="008B1067">
      <w:pPr>
        <w:spacing w:after="0" w:line="240" w:lineRule="auto"/>
        <w:ind w:firstLine="720"/>
        <w:jc w:val="both"/>
        <w:rPr>
          <w:rFonts w:ascii="Arial" w:hAnsi="Arial" w:cs="Arial"/>
          <w:lang w:val="sv-SE"/>
        </w:rPr>
      </w:pPr>
      <w:r w:rsidRPr="003062A6">
        <w:rPr>
          <w:rFonts w:ascii="Arial" w:hAnsi="Arial" w:cs="Arial"/>
          <w:lang w:val="sv-SE"/>
        </w:rPr>
        <w:t>Pendidik</w:t>
      </w:r>
      <w:r w:rsidR="61096BDF" w:rsidRPr="003062A6">
        <w:rPr>
          <w:rFonts w:ascii="Arial" w:hAnsi="Arial" w:cs="Arial"/>
          <w:lang w:val="sv-SE"/>
        </w:rPr>
        <w:t>an Kristen harus diberikan kepada anak sejak dini</w:t>
      </w:r>
      <w:r w:rsidRPr="003062A6">
        <w:rPr>
          <w:rFonts w:ascii="Arial" w:hAnsi="Arial" w:cs="Arial"/>
          <w:lang w:val="sv-SE"/>
        </w:rPr>
        <w:t xml:space="preserve"> </w:t>
      </w:r>
      <w:sdt>
        <w:sdtPr>
          <w:rPr>
            <w:rFonts w:ascii="Arial" w:hAnsi="Arial" w:cs="Arial"/>
            <w:color w:val="000000"/>
            <w:lang w:val="sv-SE"/>
          </w:rPr>
          <w:tag w:val="MENDELEY_CITATION_v3_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"/>
          <w:id w:val="1965849048"/>
          <w:placeholder>
            <w:docPart w:val="DefaultPlaceholder_-1854013440"/>
          </w:placeholder>
        </w:sdtPr>
        <w:sdtContent>
          <w:r w:rsidR="003062A6" w:rsidRPr="003062A6">
            <w:rPr>
              <w:rFonts w:ascii="Arial" w:hAnsi="Arial" w:cs="Arial"/>
              <w:color w:val="000000"/>
              <w:lang w:val="sv-SE"/>
            </w:rPr>
            <w:t>(Anjaya et al., 2022)</w:t>
          </w:r>
        </w:sdtContent>
      </w:sdt>
      <w:r w:rsidR="0040753A">
        <w:rPr>
          <w:rFonts w:ascii="Arial" w:hAnsi="Arial" w:cs="Arial"/>
          <w:color w:val="000000" w:themeColor="text1"/>
          <w:lang w:val="sv-SE"/>
        </w:rPr>
        <w:t xml:space="preserve"> agar mereka mendapatkan pengaruh positif dari ajaran yang benar dalam keluarga. </w:t>
      </w:r>
      <w:r w:rsidR="61096BDF" w:rsidRPr="003062A6">
        <w:rPr>
          <w:rFonts w:ascii="Arial" w:hAnsi="Arial" w:cs="Arial"/>
          <w:color w:val="000000" w:themeColor="text1"/>
          <w:lang w:val="sv-SE"/>
        </w:rPr>
        <w:t>Anak perlu dan</w:t>
      </w:r>
      <w:r w:rsidRPr="003062A6">
        <w:rPr>
          <w:rFonts w:ascii="Arial" w:hAnsi="Arial" w:cs="Arial"/>
          <w:color w:val="000000" w:themeColor="text1"/>
          <w:lang w:val="sv-SE"/>
        </w:rPr>
        <w:t xml:space="preserve"> harus mengalami </w:t>
      </w:r>
      <w:r w:rsidR="61096BDF" w:rsidRPr="003062A6">
        <w:rPr>
          <w:rFonts w:ascii="Arial" w:hAnsi="Arial" w:cs="Arial"/>
          <w:color w:val="000000" w:themeColor="text1"/>
          <w:lang w:val="sv-SE"/>
        </w:rPr>
        <w:t xml:space="preserve">proses belajar untuk mengenal Allah dan mengalami kasihNya dalam proses kehidupan </w:t>
      </w:r>
      <w:r w:rsidR="00321172" w:rsidRPr="003062A6">
        <w:rPr>
          <w:rFonts w:ascii="Arial" w:hAnsi="Arial" w:cs="Arial"/>
          <w:color w:val="000000" w:themeColor="text1"/>
          <w:lang w:val="sv-SE"/>
        </w:rPr>
        <w:t>sejak</w:t>
      </w:r>
      <w:r w:rsidR="61096BDF" w:rsidRPr="003062A6">
        <w:rPr>
          <w:rFonts w:ascii="Arial" w:hAnsi="Arial" w:cs="Arial"/>
          <w:color w:val="000000" w:themeColor="text1"/>
          <w:lang w:val="sv-SE"/>
        </w:rPr>
        <w:t xml:space="preserve"> kecil</w:t>
      </w:r>
      <w:r w:rsidR="086CD15B" w:rsidRPr="003062A6">
        <w:rPr>
          <w:rFonts w:ascii="Arial" w:hAnsi="Arial" w:cs="Arial"/>
          <w:color w:val="000000" w:themeColor="text1"/>
          <w:lang w:val="sv-SE"/>
        </w:rPr>
        <w:t>. Mereka akan mengalami proses pengenalan, mengasihi, mengimani, menaati dan melayani Allah seumur hidup</w:t>
      </w:r>
      <w:r w:rsidR="3725895A" w:rsidRPr="003062A6">
        <w:rPr>
          <w:rFonts w:ascii="Arial" w:hAnsi="Arial" w:cs="Arial"/>
          <w:color w:val="000000" w:themeColor="text1"/>
          <w:lang w:val="sv-SE"/>
        </w:rPr>
        <w:t xml:space="preserve"> </w:t>
      </w:r>
      <w:sdt>
        <w:sdtPr>
          <w:rPr>
            <w:rFonts w:ascii="Arial" w:hAnsi="Arial" w:cs="Arial"/>
            <w:color w:val="000000"/>
            <w:lang w:val="sv-SE"/>
          </w:rPr>
          <w:tag w:val="MENDELEY_CITATION_v3_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"/>
          <w:id w:val="1743987188"/>
          <w:placeholder>
            <w:docPart w:val="DefaultPlaceholder_-1854013440"/>
          </w:placeholder>
        </w:sdtPr>
        <w:sdtContent>
          <w:r w:rsidR="003062A6" w:rsidRPr="003062A6">
            <w:rPr>
              <w:rFonts w:ascii="Arial" w:hAnsi="Arial" w:cs="Arial"/>
              <w:color w:val="000000"/>
              <w:lang w:val="sv-SE"/>
            </w:rPr>
            <w:t>(Santoso, 2005)</w:t>
          </w:r>
        </w:sdtContent>
      </w:sdt>
      <w:r w:rsidR="086CD15B" w:rsidRPr="003062A6">
        <w:rPr>
          <w:rFonts w:ascii="Arial" w:hAnsi="Arial" w:cs="Arial"/>
          <w:color w:val="000000" w:themeColor="text1"/>
          <w:lang w:val="sv-SE"/>
        </w:rPr>
        <w:t xml:space="preserve">. </w:t>
      </w:r>
      <w:r w:rsidR="086CD15B" w:rsidRPr="003062A6">
        <w:rPr>
          <w:rFonts w:ascii="Arial" w:hAnsi="Arial" w:cs="Arial"/>
          <w:lang w:val="sv-SE"/>
        </w:rPr>
        <w:t xml:space="preserve">Sehingga ketika anak beranjak dewasa, prinsip hidup yaitu iman kepada Allah yang sudah </w:t>
      </w:r>
      <w:r w:rsidR="00321172" w:rsidRPr="003062A6">
        <w:rPr>
          <w:rFonts w:ascii="Arial" w:hAnsi="Arial" w:cs="Arial"/>
          <w:lang w:val="sv-SE"/>
        </w:rPr>
        <w:t>tertanam</w:t>
      </w:r>
      <w:r w:rsidR="086CD15B" w:rsidRPr="003062A6">
        <w:rPr>
          <w:rFonts w:ascii="Arial" w:hAnsi="Arial" w:cs="Arial"/>
          <w:lang w:val="sv-SE"/>
        </w:rPr>
        <w:t xml:space="preserve"> sejak kecil</w:t>
      </w:r>
      <w:r w:rsidR="00321172" w:rsidRPr="003062A6">
        <w:rPr>
          <w:rFonts w:ascii="Arial" w:hAnsi="Arial" w:cs="Arial"/>
          <w:lang w:val="sv-SE"/>
        </w:rPr>
        <w:t xml:space="preserve"> dan</w:t>
      </w:r>
      <w:r w:rsidR="086CD15B" w:rsidRPr="003062A6">
        <w:rPr>
          <w:rFonts w:ascii="Arial" w:hAnsi="Arial" w:cs="Arial"/>
          <w:lang w:val="sv-SE"/>
        </w:rPr>
        <w:t xml:space="preserve"> diharapkan </w:t>
      </w:r>
      <w:r w:rsidR="00321172" w:rsidRPr="003062A6">
        <w:rPr>
          <w:rFonts w:ascii="Arial" w:hAnsi="Arial" w:cs="Arial"/>
          <w:lang w:val="sv-SE"/>
        </w:rPr>
        <w:t>menjadi landasan hidup</w:t>
      </w:r>
      <w:r w:rsidR="086CD15B" w:rsidRPr="003062A6">
        <w:rPr>
          <w:rFonts w:ascii="Arial" w:hAnsi="Arial" w:cs="Arial"/>
          <w:lang w:val="sv-SE"/>
        </w:rPr>
        <w:t xml:space="preserve"> seumur hidupnya. </w:t>
      </w:r>
      <w:r w:rsidR="00321172" w:rsidRPr="003062A6">
        <w:rPr>
          <w:rFonts w:ascii="Arial" w:hAnsi="Arial" w:cs="Arial"/>
          <w:lang w:val="sv-SE"/>
        </w:rPr>
        <w:t xml:space="preserve">Saat </w:t>
      </w:r>
      <w:r w:rsidR="086CD15B" w:rsidRPr="003062A6">
        <w:rPr>
          <w:rFonts w:ascii="Arial" w:hAnsi="Arial" w:cs="Arial"/>
          <w:lang w:val="sv-SE"/>
        </w:rPr>
        <w:t>Iblis menyerang bagai</w:t>
      </w:r>
      <w:r w:rsidR="086CD15B" w:rsidRPr="00DD6A01">
        <w:rPr>
          <w:rFonts w:ascii="Arial" w:hAnsi="Arial" w:cs="Arial"/>
          <w:lang w:val="sv-SE"/>
        </w:rPr>
        <w:t xml:space="preserve"> badai topan dunia dalam </w:t>
      </w:r>
      <w:r w:rsidR="3725895A" w:rsidRPr="00DD6A01">
        <w:rPr>
          <w:rFonts w:ascii="Arial" w:hAnsi="Arial" w:cs="Arial"/>
          <w:lang w:val="sv-SE"/>
        </w:rPr>
        <w:t>spirit</w:t>
      </w:r>
      <w:r w:rsidR="5A210F49" w:rsidRPr="00DD6A01">
        <w:rPr>
          <w:rFonts w:ascii="Arial" w:hAnsi="Arial" w:cs="Arial"/>
          <w:lang w:val="sv-SE"/>
        </w:rPr>
        <w:t xml:space="preserve"> posmodern,</w:t>
      </w:r>
      <w:r w:rsidR="00321172">
        <w:rPr>
          <w:rFonts w:ascii="Arial" w:hAnsi="Arial" w:cs="Arial"/>
          <w:lang w:val="sv-SE"/>
        </w:rPr>
        <w:t xml:space="preserve"> </w:t>
      </w:r>
      <w:r w:rsidR="086CD15B" w:rsidRPr="00DD6A01">
        <w:rPr>
          <w:rFonts w:ascii="Arial" w:hAnsi="Arial" w:cs="Arial"/>
          <w:lang w:val="sv-SE"/>
        </w:rPr>
        <w:t>sekularisme, m</w:t>
      </w:r>
      <w:r w:rsidR="3725895A" w:rsidRPr="00DD6A01">
        <w:rPr>
          <w:rFonts w:ascii="Arial" w:hAnsi="Arial" w:cs="Arial"/>
          <w:lang w:val="sv-SE"/>
        </w:rPr>
        <w:t>o</w:t>
      </w:r>
      <w:r w:rsidR="086CD15B" w:rsidRPr="00DD6A01">
        <w:rPr>
          <w:rFonts w:ascii="Arial" w:hAnsi="Arial" w:cs="Arial"/>
          <w:lang w:val="sv-SE"/>
        </w:rPr>
        <w:t xml:space="preserve">dernisme, </w:t>
      </w:r>
      <w:r w:rsidR="3725895A" w:rsidRPr="00DD6A01">
        <w:rPr>
          <w:rFonts w:ascii="Arial" w:hAnsi="Arial" w:cs="Arial"/>
          <w:lang w:val="sv-SE"/>
        </w:rPr>
        <w:t xml:space="preserve">individualisme, dsb, anak-anak yang telah mendapatkan </w:t>
      </w:r>
      <w:r w:rsidR="0040753A">
        <w:rPr>
          <w:rFonts w:ascii="Arial" w:hAnsi="Arial" w:cs="Arial"/>
          <w:lang w:val="sv-SE"/>
        </w:rPr>
        <w:t xml:space="preserve">pengaruh dan dampak dari </w:t>
      </w:r>
      <w:r w:rsidR="3725895A" w:rsidRPr="00DD6A01">
        <w:rPr>
          <w:rFonts w:ascii="Arial" w:hAnsi="Arial" w:cs="Arial"/>
          <w:lang w:val="sv-SE"/>
        </w:rPr>
        <w:t xml:space="preserve">pendidikan Kristen dalam keluarga dapat berdiri dengan kokoh dan berkomitmen untuk tetap mengikuti kehendak Allah di dalam hidupnya. </w:t>
      </w:r>
    </w:p>
    <w:p w14:paraId="19D1771B" w14:textId="54EBF8AD" w:rsidR="006062F3" w:rsidRPr="00E42AC8" w:rsidRDefault="00FE26C3" w:rsidP="00490918">
      <w:pPr>
        <w:spacing w:after="0" w:line="240" w:lineRule="auto"/>
        <w:ind w:firstLine="720"/>
        <w:jc w:val="both"/>
        <w:rPr>
          <w:rFonts w:ascii="Arial" w:hAnsi="Arial" w:cs="Arial"/>
          <w:lang w:val="sv-SE"/>
        </w:rPr>
      </w:pPr>
      <w:r w:rsidRPr="00DD6A01">
        <w:rPr>
          <w:rStyle w:val="normaltextrun"/>
          <w:rFonts w:ascii="Arial" w:hAnsi="Arial" w:cs="Arial"/>
          <w:color w:val="000000"/>
          <w:shd w:val="clear" w:color="auto" w:fill="FFFFFF"/>
          <w:lang w:val="sv-SE"/>
        </w:rPr>
        <w:t>Menurut Soong dan Tan (202</w:t>
      </w:r>
      <w:r w:rsidR="009D2ED1">
        <w:rPr>
          <w:rStyle w:val="normaltextrun"/>
          <w:rFonts w:ascii="Arial" w:hAnsi="Arial" w:cs="Arial"/>
          <w:color w:val="000000"/>
          <w:shd w:val="clear" w:color="auto" w:fill="FFFFFF"/>
          <w:lang w:val="sv-SE"/>
        </w:rPr>
        <w:t>2</w:t>
      </w:r>
      <w:r w:rsidRPr="00DD6A01">
        <w:rPr>
          <w:rStyle w:val="normaltextrun"/>
          <w:rFonts w:ascii="Arial" w:hAnsi="Arial" w:cs="Arial"/>
          <w:color w:val="000000"/>
          <w:shd w:val="clear" w:color="auto" w:fill="FFFFFF"/>
          <w:lang w:val="sv-SE"/>
        </w:rPr>
        <w:t xml:space="preserve">) </w:t>
      </w:r>
      <w:r w:rsidR="009D2ED1">
        <w:rPr>
          <w:rStyle w:val="normaltextrun"/>
          <w:rFonts w:ascii="Arial" w:hAnsi="Arial" w:cs="Arial"/>
          <w:color w:val="000000"/>
          <w:shd w:val="clear" w:color="auto" w:fill="FFFFFF"/>
          <w:lang w:val="sv-SE"/>
        </w:rPr>
        <w:t>mengar</w:t>
      </w:r>
      <w:r w:rsidR="003B1BDB">
        <w:rPr>
          <w:rStyle w:val="normaltextrun"/>
          <w:rFonts w:ascii="Arial" w:hAnsi="Arial" w:cs="Arial"/>
          <w:color w:val="000000"/>
          <w:shd w:val="clear" w:color="auto" w:fill="FFFFFF"/>
          <w:lang w:val="sv-SE"/>
        </w:rPr>
        <w:t>t</w:t>
      </w:r>
      <w:r w:rsidR="009D2ED1">
        <w:rPr>
          <w:rStyle w:val="normaltextrun"/>
          <w:rFonts w:ascii="Arial" w:hAnsi="Arial" w:cs="Arial"/>
          <w:color w:val="000000"/>
          <w:shd w:val="clear" w:color="auto" w:fill="FFFFFF"/>
          <w:lang w:val="sv-SE"/>
        </w:rPr>
        <w:t xml:space="preserve">ikan </w:t>
      </w:r>
      <w:r w:rsidRPr="00DD6A01">
        <w:rPr>
          <w:rStyle w:val="normaltextrun"/>
          <w:rFonts w:ascii="Arial" w:hAnsi="Arial" w:cs="Arial"/>
          <w:i/>
          <w:iCs/>
          <w:color w:val="000000"/>
          <w:shd w:val="clear" w:color="auto" w:fill="FFFFFF"/>
          <w:lang w:val="sv-SE"/>
        </w:rPr>
        <w:t>lifelong learning</w:t>
      </w:r>
      <w:r w:rsidR="003062A6">
        <w:rPr>
          <w:rStyle w:val="normaltextrun"/>
          <w:rFonts w:ascii="Arial" w:hAnsi="Arial" w:cs="Arial"/>
          <w:i/>
          <w:iCs/>
          <w:color w:val="000000"/>
          <w:shd w:val="clear" w:color="auto" w:fill="FFFFFF"/>
          <w:lang w:val="sv-SE"/>
        </w:rPr>
        <w:t xml:space="preserve"> </w:t>
      </w:r>
      <w:r w:rsidRPr="00DD6A01">
        <w:rPr>
          <w:rStyle w:val="normaltextrun"/>
          <w:rFonts w:ascii="Arial" w:hAnsi="Arial" w:cs="Arial"/>
          <w:color w:val="000000"/>
          <w:shd w:val="clear" w:color="auto" w:fill="FFFFFF"/>
          <w:lang w:val="sv-SE"/>
        </w:rPr>
        <w:t xml:space="preserve">adalah kemampuan untuk menjadi fleksibel untuk mengatasi situasi yang tidak pasti melalui </w:t>
      </w:r>
      <w:r w:rsidRPr="00C76B37">
        <w:rPr>
          <w:rStyle w:val="normaltextrun"/>
          <w:rFonts w:ascii="Arial" w:hAnsi="Arial" w:cs="Arial"/>
          <w:color w:val="000000"/>
          <w:shd w:val="clear" w:color="auto" w:fill="FFFFFF"/>
          <w:lang w:val="sv-SE"/>
        </w:rPr>
        <w:t>mengembangkan pengetahuan, keterampilan, dan kompetensi dalam perspektif pribadi, sosial, dan pekerjaan</w:t>
      </w:r>
      <w:r w:rsidR="00C76B37" w:rsidRPr="00C76B37">
        <w:rPr>
          <w:rStyle w:val="normaltextrun"/>
          <w:rFonts w:ascii="Arial" w:hAnsi="Arial" w:cs="Arial"/>
          <w:color w:val="000000"/>
          <w:shd w:val="clear" w:color="auto" w:fill="FFFFFF"/>
          <w:lang w:val="sv-SE"/>
        </w:rPr>
        <w:t xml:space="preserve"> </w:t>
      </w:r>
      <w:sdt>
        <w:sdtPr>
          <w:rPr>
            <w:rStyle w:val="normaltextrun"/>
            <w:rFonts w:ascii="Arial" w:hAnsi="Arial" w:cs="Arial"/>
            <w:color w:val="000000"/>
            <w:shd w:val="clear" w:color="auto" w:fill="FFFFFF"/>
            <w:lang w:val="sv-SE"/>
          </w:rPr>
          <w:tag w:val="MENDELEY_CITATION_v3_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"/>
          <w:id w:val="-1422707271"/>
          <w:placeholder>
            <w:docPart w:val="DefaultPlaceholder_-1854013440"/>
          </w:placeholder>
        </w:sdtPr>
        <w:sdtContent>
          <w:r w:rsidR="003062A6" w:rsidRPr="003062A6">
            <w:rPr>
              <w:rFonts w:eastAsia="Times New Roman"/>
              <w:lang w:val="sv-SE"/>
            </w:rPr>
            <w:t>(Yap &amp; Tan, 2022)</w:t>
          </w:r>
        </w:sdtContent>
      </w:sdt>
      <w:r w:rsidR="00C76B37">
        <w:rPr>
          <w:rStyle w:val="normaltextrun"/>
          <w:rFonts w:ascii="Arial" w:hAnsi="Arial" w:cs="Arial"/>
          <w:color w:val="000000"/>
          <w:shd w:val="clear" w:color="auto" w:fill="FFFFFF"/>
          <w:lang w:val="sv-SE"/>
        </w:rPr>
        <w:t xml:space="preserve">. </w:t>
      </w:r>
      <w:r w:rsidR="006062F3">
        <w:rPr>
          <w:rFonts w:ascii="Arial" w:hAnsi="Arial" w:cs="Arial"/>
          <w:lang w:val="sv-SE"/>
        </w:rPr>
        <w:t>Untuk itu, setiap</w:t>
      </w:r>
      <w:r w:rsidR="00132999">
        <w:rPr>
          <w:rFonts w:ascii="Arial" w:hAnsi="Arial" w:cs="Arial"/>
          <w:lang w:val="sv-SE"/>
        </w:rPr>
        <w:t xml:space="preserve"> anak-anak Allah perlu memandang bagaimana Allah telah memberikan kemampuan sebagai </w:t>
      </w:r>
      <w:r w:rsidR="00C76B37">
        <w:rPr>
          <w:rFonts w:ascii="Arial" w:hAnsi="Arial" w:cs="Arial"/>
          <w:lang w:val="sv-SE"/>
        </w:rPr>
        <w:t>pem</w:t>
      </w:r>
      <w:r w:rsidR="00132999">
        <w:rPr>
          <w:rFonts w:ascii="Arial" w:hAnsi="Arial" w:cs="Arial"/>
          <w:lang w:val="sv-SE"/>
        </w:rPr>
        <w:t xml:space="preserve">belajar </w:t>
      </w:r>
      <w:r w:rsidR="00132999">
        <w:rPr>
          <w:rFonts w:ascii="Arial" w:hAnsi="Arial" w:cs="Arial"/>
          <w:lang w:val="sv-SE"/>
        </w:rPr>
        <w:lastRenderedPageBreak/>
        <w:t>sepanjang hayat untuk maksud dan tujuan yang telah Ia pesiapkan</w:t>
      </w:r>
      <w:r w:rsidR="00490918">
        <w:rPr>
          <w:rFonts w:ascii="Arial" w:hAnsi="Arial" w:cs="Arial"/>
          <w:lang w:val="sv-SE"/>
        </w:rPr>
        <w:t xml:space="preserve"> sebelumnya</w:t>
      </w:r>
      <w:r w:rsidR="00132999">
        <w:rPr>
          <w:rFonts w:ascii="Arial" w:hAnsi="Arial" w:cs="Arial"/>
          <w:lang w:val="sv-SE"/>
        </w:rPr>
        <w:t xml:space="preserve"> (</w:t>
      </w:r>
      <w:r w:rsidR="00490918">
        <w:rPr>
          <w:rFonts w:ascii="Arial" w:hAnsi="Arial" w:cs="Arial"/>
          <w:lang w:val="sv-SE"/>
        </w:rPr>
        <w:t>Ef 1:11</w:t>
      </w:r>
      <w:r w:rsidR="00132999">
        <w:rPr>
          <w:rFonts w:ascii="Arial" w:hAnsi="Arial" w:cs="Arial"/>
          <w:lang w:val="sv-SE"/>
        </w:rPr>
        <w:t xml:space="preserve">). </w:t>
      </w:r>
      <w:r w:rsidR="00A1178A" w:rsidRPr="00C76B37">
        <w:rPr>
          <w:rFonts w:ascii="Arial" w:hAnsi="Arial" w:cs="Arial"/>
          <w:lang w:val="sv-SE"/>
        </w:rPr>
        <w:t xml:space="preserve">Adapun </w:t>
      </w:r>
      <w:r w:rsidR="0009537D" w:rsidRPr="00C76B37">
        <w:rPr>
          <w:rFonts w:ascii="Arial" w:hAnsi="Arial" w:cs="Arial"/>
          <w:lang w:val="sv-SE"/>
        </w:rPr>
        <w:t>dimensi</w:t>
      </w:r>
      <w:r w:rsidR="00A1178A" w:rsidRPr="00C76B37">
        <w:rPr>
          <w:rFonts w:ascii="Arial" w:hAnsi="Arial" w:cs="Arial"/>
          <w:lang w:val="sv-SE"/>
        </w:rPr>
        <w:t xml:space="preserve"> kemampuan belajar sepanjang hayat</w:t>
      </w:r>
      <w:r w:rsidR="003B1BDB">
        <w:rPr>
          <w:rFonts w:ascii="Arial" w:hAnsi="Arial" w:cs="Arial"/>
          <w:lang w:val="sv-SE"/>
        </w:rPr>
        <w:t xml:space="preserve"> (KBSH) yang telah dirangkum dari berbagai sumber yaitu</w:t>
      </w:r>
      <w:r w:rsidR="00A1178A" w:rsidRPr="00C76B37">
        <w:rPr>
          <w:rFonts w:ascii="Arial" w:hAnsi="Arial" w:cs="Arial"/>
          <w:lang w:val="sv-SE"/>
        </w:rPr>
        <w:t xml:space="preserve"> adalah </w:t>
      </w:r>
      <w:r w:rsidR="00C76B37" w:rsidRPr="00C76B37">
        <w:rPr>
          <w:rFonts w:ascii="Arial" w:hAnsi="Arial" w:cs="Arial"/>
          <w:lang w:val="sv-SE"/>
        </w:rPr>
        <w:t>mo</w:t>
      </w:r>
      <w:r w:rsidR="00C76B37">
        <w:rPr>
          <w:rFonts w:ascii="Arial" w:hAnsi="Arial" w:cs="Arial"/>
          <w:lang w:val="sv-SE"/>
        </w:rPr>
        <w:t>tivasi</w:t>
      </w:r>
      <w:r w:rsidR="0009537D" w:rsidRPr="00C76B37">
        <w:rPr>
          <w:rFonts w:ascii="Arial" w:hAnsi="Arial" w:cs="Arial"/>
          <w:lang w:val="sv-SE"/>
        </w:rPr>
        <w:t xml:space="preserve">, </w:t>
      </w:r>
      <w:r w:rsidR="00C76B37">
        <w:rPr>
          <w:rFonts w:ascii="Arial" w:hAnsi="Arial" w:cs="Arial"/>
          <w:lang w:val="sv-SE"/>
        </w:rPr>
        <w:t>ketekunan</w:t>
      </w:r>
      <w:r w:rsidR="0009537D" w:rsidRPr="00C76B37">
        <w:rPr>
          <w:rFonts w:ascii="Arial" w:hAnsi="Arial" w:cs="Arial"/>
          <w:lang w:val="sv-SE"/>
        </w:rPr>
        <w:t xml:space="preserve">, </w:t>
      </w:r>
      <w:r w:rsidR="00C76B37">
        <w:rPr>
          <w:rFonts w:ascii="Arial" w:hAnsi="Arial" w:cs="Arial"/>
          <w:lang w:val="sv-SE"/>
        </w:rPr>
        <w:t>regulasi diri</w:t>
      </w:r>
      <w:r w:rsidR="0009537D" w:rsidRPr="00C76B37">
        <w:rPr>
          <w:rFonts w:ascii="Arial" w:hAnsi="Arial" w:cs="Arial"/>
          <w:lang w:val="sv-SE"/>
        </w:rPr>
        <w:t xml:space="preserve"> dan </w:t>
      </w:r>
      <w:r w:rsidR="0009537D" w:rsidRPr="00E42AC8">
        <w:rPr>
          <w:rFonts w:ascii="Arial" w:hAnsi="Arial" w:cs="Arial"/>
          <w:lang w:val="sv-SE"/>
        </w:rPr>
        <w:t>curio</w:t>
      </w:r>
      <w:r w:rsidR="007460A6" w:rsidRPr="00E42AC8">
        <w:rPr>
          <w:rFonts w:ascii="Arial" w:hAnsi="Arial" w:cs="Arial"/>
          <w:lang w:val="sv-SE"/>
        </w:rPr>
        <w:t>s</w:t>
      </w:r>
      <w:r w:rsidR="0009537D" w:rsidRPr="00E42AC8">
        <w:rPr>
          <w:rFonts w:ascii="Arial" w:hAnsi="Arial" w:cs="Arial"/>
          <w:lang w:val="sv-SE"/>
        </w:rPr>
        <w:t>city</w:t>
      </w:r>
      <w:r w:rsidR="00C76B37" w:rsidRPr="00E42AC8">
        <w:rPr>
          <w:rFonts w:ascii="Arial" w:hAnsi="Arial" w:cs="Arial"/>
          <w:lang w:val="sv-SE"/>
        </w:rPr>
        <w:t xml:space="preserve"> </w:t>
      </w:r>
      <w:r w:rsidR="0009537D" w:rsidRPr="00E42AC8">
        <w:rPr>
          <w:rFonts w:ascii="Arial" w:hAnsi="Arial" w:cs="Arial"/>
          <w:lang w:val="sv-SE"/>
        </w:rPr>
        <w:t>(</w:t>
      </w:r>
      <w:sdt>
        <w:sdtPr>
          <w:rPr>
            <w:rFonts w:ascii="Arial" w:hAnsi="Arial" w:cs="Arial"/>
            <w:color w:val="000000"/>
            <w:lang w:val="sv-SE"/>
          </w:rPr>
          <w:tag w:val="MENDELEY_CITATION_v3_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"/>
          <w:id w:val="-114521720"/>
          <w:placeholder>
            <w:docPart w:val="DefaultPlaceholder_-1854013440"/>
          </w:placeholder>
        </w:sdtPr>
        <w:sdtContent>
          <w:r w:rsidR="003062A6" w:rsidRPr="00E42AC8">
            <w:rPr>
              <w:rFonts w:ascii="Arial" w:eastAsia="Times New Roman" w:hAnsi="Arial" w:cs="Arial"/>
              <w:lang w:val="sv-SE"/>
            </w:rPr>
            <w:t>Coşkuna &amp; Demirel, 2010)</w:t>
          </w:r>
        </w:sdtContent>
      </w:sdt>
      <w:sdt>
        <w:sdtPr>
          <w:rPr>
            <w:rFonts w:ascii="Arial" w:hAnsi="Arial" w:cs="Arial"/>
            <w:color w:val="000000"/>
          </w:rPr>
          <w:tag w:val="MENDELEY_CITATION_v3_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"/>
          <w:id w:val="-1615356868"/>
          <w:placeholder>
            <w:docPart w:val="DefaultPlaceholder_-1854013440"/>
          </w:placeholder>
        </w:sdtPr>
        <w:sdtEndPr/>
        <w:sdtContent>
          <w:r w:rsidR="003062A6" w:rsidRPr="00E42AC8">
            <w:rPr>
              <w:rFonts w:ascii="Arial" w:eastAsia="Times New Roman" w:hAnsi="Arial" w:cs="Arial"/>
              <w:lang w:val="sv-SE"/>
            </w:rPr>
            <w:t>Şen &amp; Yildiz Durak, 2022</w:t>
          </w:r>
        </w:sdtContent>
      </w:sdt>
      <w:r w:rsidR="0009537D" w:rsidRPr="00E42AC8">
        <w:rPr>
          <w:rFonts w:ascii="Arial" w:hAnsi="Arial" w:cs="Arial"/>
          <w:lang w:val="sv-SE"/>
        </w:rPr>
        <w:t>; Yap &amp;Tan, 2022</w:t>
      </w:r>
      <w:r w:rsidR="003B1BDB" w:rsidRPr="00E42AC8">
        <w:rPr>
          <w:rFonts w:ascii="Arial" w:hAnsi="Arial" w:cs="Arial"/>
          <w:lang w:val="sv-SE"/>
        </w:rPr>
        <w:t xml:space="preserve">; </w:t>
      </w:r>
      <w:r w:rsidR="0009537D" w:rsidRPr="00E42AC8">
        <w:rPr>
          <w:rFonts w:ascii="Arial" w:hAnsi="Arial" w:cs="Arial"/>
          <w:lang w:val="sv-SE"/>
        </w:rPr>
        <w:t xml:space="preserve">).  </w:t>
      </w:r>
    </w:p>
    <w:p w14:paraId="2D4269B6" w14:textId="64E39C2C" w:rsidR="008B1067" w:rsidRDefault="0009537D" w:rsidP="007460A6">
      <w:pPr>
        <w:spacing w:after="0" w:line="240" w:lineRule="auto"/>
        <w:ind w:firstLine="720"/>
        <w:jc w:val="both"/>
        <w:rPr>
          <w:rFonts w:ascii="Arial" w:hAnsi="Arial" w:cs="Arial"/>
          <w:lang w:val="sv-SE"/>
        </w:rPr>
      </w:pPr>
      <w:r w:rsidRPr="003B1BDB">
        <w:rPr>
          <w:rFonts w:ascii="Arial" w:hAnsi="Arial" w:cs="Arial"/>
          <w:lang w:val="sv-SE"/>
        </w:rPr>
        <w:t>Mahasiswa</w:t>
      </w:r>
      <w:r w:rsidR="007460A6" w:rsidRPr="003B1BDB">
        <w:rPr>
          <w:rFonts w:ascii="Arial" w:hAnsi="Arial" w:cs="Arial"/>
          <w:lang w:val="sv-SE"/>
        </w:rPr>
        <w:t xml:space="preserve"> jenjang S1 Fakultas Ilmu Pendidikan </w:t>
      </w:r>
      <w:r w:rsidR="0040753A">
        <w:rPr>
          <w:rFonts w:ascii="Arial" w:hAnsi="Arial" w:cs="Arial"/>
          <w:lang w:val="sv-SE"/>
        </w:rPr>
        <w:t>pada</w:t>
      </w:r>
      <w:r w:rsidR="007460A6" w:rsidRPr="003B1BDB">
        <w:rPr>
          <w:rFonts w:ascii="Arial" w:hAnsi="Arial" w:cs="Arial"/>
          <w:lang w:val="sv-SE"/>
        </w:rPr>
        <w:t xml:space="preserve"> salah satu </w:t>
      </w:r>
      <w:r w:rsidR="009D2ED1" w:rsidRPr="003B1BDB">
        <w:rPr>
          <w:rFonts w:ascii="Arial" w:hAnsi="Arial" w:cs="Arial"/>
          <w:lang w:val="sv-SE"/>
        </w:rPr>
        <w:t>U</w:t>
      </w:r>
      <w:r w:rsidR="007460A6" w:rsidRPr="003B1BDB">
        <w:rPr>
          <w:rFonts w:ascii="Arial" w:hAnsi="Arial" w:cs="Arial"/>
          <w:lang w:val="sv-SE"/>
        </w:rPr>
        <w:t>niversitas di Tangerang</w:t>
      </w:r>
      <w:r w:rsidRPr="003B1BDB">
        <w:rPr>
          <w:rFonts w:ascii="Arial" w:hAnsi="Arial" w:cs="Arial"/>
          <w:lang w:val="sv-SE"/>
        </w:rPr>
        <w:t xml:space="preserve"> </w:t>
      </w:r>
      <w:r w:rsidR="00976AB0">
        <w:rPr>
          <w:rFonts w:ascii="Arial" w:hAnsi="Arial" w:cs="Arial"/>
          <w:lang w:val="sv-SE"/>
        </w:rPr>
        <w:t>adalah mahasiswa Kristen yang berada pada</w:t>
      </w:r>
      <w:r w:rsidRPr="003B1BDB">
        <w:rPr>
          <w:rFonts w:ascii="Arial" w:hAnsi="Arial" w:cs="Arial"/>
          <w:lang w:val="sv-SE"/>
        </w:rPr>
        <w:t xml:space="preserve"> akhir masa remaja, dengan kisaran usia 17-21 tahun. </w:t>
      </w:r>
      <w:r w:rsidR="0040753A">
        <w:rPr>
          <w:rFonts w:ascii="Arial" w:hAnsi="Arial" w:cs="Arial"/>
          <w:lang w:val="sv-SE"/>
        </w:rPr>
        <w:t xml:space="preserve">Mereka telah mendapatkan pendidikan Kristen sejak dini. </w:t>
      </w:r>
      <w:r w:rsidRPr="003B1BDB">
        <w:rPr>
          <w:rFonts w:ascii="Arial" w:hAnsi="Arial" w:cs="Arial"/>
          <w:lang w:val="sv-SE"/>
        </w:rPr>
        <w:t xml:space="preserve">Meski mereka sedang </w:t>
      </w:r>
      <w:r w:rsidR="32BE5DC1" w:rsidRPr="003B1BDB">
        <w:rPr>
          <w:rFonts w:ascii="Arial" w:hAnsi="Arial" w:cs="Arial"/>
          <w:lang w:val="sv-SE"/>
        </w:rPr>
        <w:t>mengalami</w:t>
      </w:r>
      <w:r w:rsidR="3725895A" w:rsidRPr="003B1BDB">
        <w:rPr>
          <w:rFonts w:ascii="Arial" w:hAnsi="Arial" w:cs="Arial"/>
          <w:lang w:val="sv-SE"/>
        </w:rPr>
        <w:t xml:space="preserve"> gejolak </w:t>
      </w:r>
      <w:r w:rsidR="5A210F49" w:rsidRPr="003B1BDB">
        <w:rPr>
          <w:rFonts w:ascii="Arial" w:hAnsi="Arial" w:cs="Arial"/>
          <w:lang w:val="sv-SE"/>
        </w:rPr>
        <w:t xml:space="preserve">yang tidak menentu sebagai reaksi </w:t>
      </w:r>
      <w:r w:rsidR="3725895A" w:rsidRPr="003B1BDB">
        <w:rPr>
          <w:rFonts w:ascii="Arial" w:hAnsi="Arial" w:cs="Arial"/>
          <w:lang w:val="sv-SE"/>
        </w:rPr>
        <w:t>untuk</w:t>
      </w:r>
      <w:r w:rsidR="3725895A" w:rsidRPr="0009537D">
        <w:rPr>
          <w:rFonts w:ascii="Arial" w:hAnsi="Arial" w:cs="Arial"/>
          <w:lang w:val="sv-SE"/>
        </w:rPr>
        <w:t xml:space="preserve"> menemukan jati dirinya</w:t>
      </w:r>
      <w:r w:rsidR="007460A6">
        <w:rPr>
          <w:rFonts w:ascii="Arial" w:hAnsi="Arial" w:cs="Arial"/>
          <w:lang w:val="sv-SE"/>
        </w:rPr>
        <w:t xml:space="preserve"> (Sidabutar, 2022)</w:t>
      </w:r>
      <w:r>
        <w:rPr>
          <w:rFonts w:ascii="Arial" w:hAnsi="Arial" w:cs="Arial"/>
          <w:lang w:val="sv-SE"/>
        </w:rPr>
        <w:t xml:space="preserve">, namun mereka </w:t>
      </w:r>
      <w:r w:rsidR="2CB46CE1" w:rsidRPr="317C60D2">
        <w:rPr>
          <w:rFonts w:ascii="Arial" w:hAnsi="Arial" w:cs="Arial"/>
          <w:lang w:val="sv-SE"/>
        </w:rPr>
        <w:t>sedang belajar menjadi dewasa dan melatih kemandirian mereka untuk siap terjun di masyarakat.</w:t>
      </w:r>
      <w:r w:rsidR="00FF390B">
        <w:rPr>
          <w:rFonts w:ascii="Arial" w:hAnsi="Arial" w:cs="Arial"/>
          <w:lang w:val="sv-SE"/>
        </w:rPr>
        <w:t xml:space="preserve"> Dengan </w:t>
      </w:r>
      <w:r w:rsidR="003B1BDB">
        <w:rPr>
          <w:rFonts w:ascii="Arial" w:hAnsi="Arial" w:cs="Arial"/>
          <w:lang w:val="sv-SE"/>
        </w:rPr>
        <w:t>kemampuan belajar sepanjang hayat</w:t>
      </w:r>
      <w:r w:rsidR="003B1BDB">
        <w:rPr>
          <w:rFonts w:ascii="Arial" w:hAnsi="Arial" w:cs="Arial"/>
          <w:lang w:val="sv-SE"/>
        </w:rPr>
        <w:t xml:space="preserve"> </w:t>
      </w:r>
      <w:r w:rsidR="00FF390B">
        <w:rPr>
          <w:rFonts w:ascii="Arial" w:hAnsi="Arial" w:cs="Arial"/>
          <w:lang w:val="sv-SE"/>
        </w:rPr>
        <w:t>yang mereka miliki</w:t>
      </w:r>
      <w:r w:rsidR="007460A6">
        <w:rPr>
          <w:rFonts w:ascii="Arial" w:hAnsi="Arial" w:cs="Arial"/>
          <w:lang w:val="sv-SE"/>
        </w:rPr>
        <w:t xml:space="preserve"> mereka harus mengejar profesionalitas agar mendapat pengakuan. Sekali lagi, bagi anak-anak Allah, penga</w:t>
      </w:r>
      <w:r w:rsidR="009D2ED1">
        <w:rPr>
          <w:rFonts w:ascii="Arial" w:hAnsi="Arial" w:cs="Arial"/>
          <w:lang w:val="sv-SE"/>
        </w:rPr>
        <w:t>k</w:t>
      </w:r>
      <w:r w:rsidR="007460A6">
        <w:rPr>
          <w:rFonts w:ascii="Arial" w:hAnsi="Arial" w:cs="Arial"/>
          <w:lang w:val="sv-SE"/>
        </w:rPr>
        <w:t>uan bukanlah untuk mendapatkan pengakuan dunia</w:t>
      </w:r>
      <w:r w:rsidR="009D2ED1">
        <w:rPr>
          <w:rFonts w:ascii="Arial" w:hAnsi="Arial" w:cs="Arial"/>
          <w:lang w:val="sv-SE"/>
        </w:rPr>
        <w:t xml:space="preserve">, </w:t>
      </w:r>
      <w:r w:rsidR="007460A6">
        <w:rPr>
          <w:rFonts w:ascii="Arial" w:hAnsi="Arial" w:cs="Arial"/>
          <w:lang w:val="sv-SE"/>
        </w:rPr>
        <w:t xml:space="preserve">melainkan sebagai buah persembahan bagi Allah.  </w:t>
      </w:r>
    </w:p>
    <w:p w14:paraId="211D9148" w14:textId="3D0FC28C" w:rsidR="007460A6" w:rsidRDefault="007460A6" w:rsidP="004E106F">
      <w:pPr>
        <w:spacing w:line="240" w:lineRule="auto"/>
        <w:ind w:firstLine="720"/>
        <w:jc w:val="both"/>
        <w:rPr>
          <w:rFonts w:ascii="Arial" w:hAnsi="Arial" w:cs="Arial"/>
          <w:lang w:val="sv-SE"/>
        </w:rPr>
      </w:pPr>
      <w:r>
        <w:rPr>
          <w:rFonts w:ascii="Arial" w:hAnsi="Arial" w:cs="Arial"/>
          <w:lang w:val="sv-SE"/>
        </w:rPr>
        <w:t>Untuk itu, rumusan dalam tulisan ini adalah apakah terdapat pengaruh antara pendidikan Kristen dalam keluarga dan kemampuan belajar sepanjang hayat</w:t>
      </w:r>
      <w:r w:rsidR="00976AB0">
        <w:rPr>
          <w:rFonts w:ascii="Arial" w:hAnsi="Arial" w:cs="Arial"/>
          <w:lang w:val="sv-SE"/>
        </w:rPr>
        <w:t xml:space="preserve"> dan berapa besar pengaruh tersebut</w:t>
      </w:r>
      <w:r>
        <w:rPr>
          <w:rFonts w:ascii="Arial" w:hAnsi="Arial" w:cs="Arial"/>
          <w:lang w:val="sv-SE"/>
        </w:rPr>
        <w:t xml:space="preserve">. Sedangkan tujuan dari penulisan ini untuk melihat </w:t>
      </w:r>
      <w:r w:rsidR="007435B3" w:rsidRPr="005F1479">
        <w:rPr>
          <w:rFonts w:ascii="Arial" w:hAnsi="Arial" w:cs="Arial"/>
          <w:lang w:val="sv-SE"/>
        </w:rPr>
        <w:t xml:space="preserve">apakah </w:t>
      </w:r>
      <w:r w:rsidR="00976AB0">
        <w:rPr>
          <w:rFonts w:ascii="Arial" w:hAnsi="Arial" w:cs="Arial"/>
          <w:lang w:val="sv-SE"/>
        </w:rPr>
        <w:t xml:space="preserve">terdapat </w:t>
      </w:r>
      <w:r w:rsidR="007435B3" w:rsidRPr="005F1479">
        <w:rPr>
          <w:rFonts w:ascii="Arial" w:hAnsi="Arial" w:cs="Arial"/>
          <w:lang w:val="sv-SE"/>
        </w:rPr>
        <w:t>pengaruh antara Pendidikan Kristen dalam Keluarga d</w:t>
      </w:r>
      <w:r w:rsidR="007435B3">
        <w:rPr>
          <w:rFonts w:ascii="Arial" w:hAnsi="Arial" w:cs="Arial"/>
          <w:lang w:val="sv-SE"/>
        </w:rPr>
        <w:t>an</w:t>
      </w:r>
      <w:r w:rsidR="007435B3" w:rsidRPr="005F1479">
        <w:rPr>
          <w:rFonts w:ascii="Arial" w:hAnsi="Arial" w:cs="Arial"/>
          <w:lang w:val="sv-SE"/>
        </w:rPr>
        <w:t xml:space="preserve"> kemampuan belajar sepanjan</w:t>
      </w:r>
      <w:r w:rsidR="00976AB0">
        <w:rPr>
          <w:rFonts w:ascii="Arial" w:hAnsi="Arial" w:cs="Arial"/>
          <w:lang w:val="sv-SE"/>
        </w:rPr>
        <w:t>g</w:t>
      </w:r>
      <w:r w:rsidR="007435B3" w:rsidRPr="005F1479">
        <w:rPr>
          <w:rFonts w:ascii="Arial" w:hAnsi="Arial" w:cs="Arial"/>
          <w:lang w:val="sv-SE"/>
        </w:rPr>
        <w:t xml:space="preserve"> hayat</w:t>
      </w:r>
      <w:r w:rsidR="00976AB0">
        <w:rPr>
          <w:rFonts w:ascii="Arial" w:hAnsi="Arial" w:cs="Arial"/>
          <w:lang w:val="sv-SE"/>
        </w:rPr>
        <w:t xml:space="preserve"> dan berapa besar pengarunya</w:t>
      </w:r>
      <w:r w:rsidR="007435B3" w:rsidRPr="005F1479">
        <w:rPr>
          <w:rFonts w:ascii="Arial" w:hAnsi="Arial" w:cs="Arial"/>
          <w:lang w:val="sv-SE"/>
        </w:rPr>
        <w:t xml:space="preserve"> </w:t>
      </w:r>
      <w:r w:rsidR="007435B3">
        <w:rPr>
          <w:rFonts w:ascii="Arial" w:hAnsi="Arial" w:cs="Arial"/>
          <w:lang w:val="sv-SE"/>
        </w:rPr>
        <w:t>pada mahasiswa jenjang S1 Fakul</w:t>
      </w:r>
      <w:r w:rsidR="00976AB0">
        <w:rPr>
          <w:rFonts w:ascii="Arial" w:hAnsi="Arial" w:cs="Arial"/>
          <w:lang w:val="sv-SE"/>
        </w:rPr>
        <w:t>t</w:t>
      </w:r>
      <w:r w:rsidR="007435B3">
        <w:rPr>
          <w:rFonts w:ascii="Arial" w:hAnsi="Arial" w:cs="Arial"/>
          <w:lang w:val="sv-SE"/>
        </w:rPr>
        <w:t>as Ilmu Pendidikan, salah satu universitas di Tangerang.</w:t>
      </w:r>
      <w:r>
        <w:rPr>
          <w:rFonts w:ascii="Arial" w:hAnsi="Arial" w:cs="Arial"/>
          <w:lang w:val="sv-SE"/>
        </w:rPr>
        <w:t xml:space="preserve"> </w:t>
      </w:r>
    </w:p>
    <w:p w14:paraId="38A9C4C9" w14:textId="77777777" w:rsidR="007435B3" w:rsidRDefault="007435B3" w:rsidP="00580AC4">
      <w:pPr>
        <w:spacing w:line="240" w:lineRule="auto"/>
        <w:jc w:val="both"/>
        <w:rPr>
          <w:rFonts w:ascii="Arial" w:hAnsi="Arial" w:cs="Arial"/>
          <w:lang w:val="sv-SE"/>
        </w:rPr>
      </w:pPr>
    </w:p>
    <w:p w14:paraId="211363F4" w14:textId="377C5A87" w:rsidR="00580AC4" w:rsidRDefault="00580AC4" w:rsidP="00580AC4">
      <w:pPr>
        <w:spacing w:line="240" w:lineRule="auto"/>
        <w:jc w:val="both"/>
        <w:rPr>
          <w:rFonts w:ascii="Arial" w:hAnsi="Arial" w:cs="Arial"/>
          <w:color w:val="FF0000"/>
          <w:lang w:val="sv-SE"/>
        </w:rPr>
      </w:pPr>
      <w:r w:rsidRPr="005F1479">
        <w:rPr>
          <w:rFonts w:ascii="Arial" w:hAnsi="Arial" w:cs="Arial"/>
          <w:b/>
          <w:bCs/>
          <w:lang w:val="sv-SE"/>
        </w:rPr>
        <w:t xml:space="preserve">METODOLOGI </w:t>
      </w:r>
    </w:p>
    <w:p w14:paraId="7B052F94" w14:textId="50CB62D1" w:rsidR="00D61761" w:rsidRDefault="00580AC4" w:rsidP="00784F55">
      <w:pPr>
        <w:spacing w:line="240" w:lineRule="auto"/>
        <w:ind w:firstLine="480"/>
        <w:jc w:val="both"/>
        <w:rPr>
          <w:rFonts w:ascii="Arial" w:hAnsi="Arial" w:cs="Arial"/>
          <w:lang w:val="sv-SE"/>
        </w:rPr>
      </w:pPr>
      <w:r w:rsidRPr="005F1479">
        <w:rPr>
          <w:rFonts w:ascii="Arial" w:hAnsi="Arial" w:cs="Arial"/>
          <w:lang w:val="sv-SE"/>
        </w:rPr>
        <w:t xml:space="preserve">Penelitian ini adalah penelitian kuantitatif deskriptif yang mengacu pada banyaknya data yang diperoleh setelah penarikan data agar jawaban dari responden dapat digambarkan melalui pilihan pernyataan dengan menggunakan skala linkert </w:t>
      </w:r>
      <w:r w:rsidR="00152E5C">
        <w:rPr>
          <w:rFonts w:ascii="Arial" w:hAnsi="Arial" w:cs="Arial"/>
          <w:lang w:val="sv-SE"/>
        </w:rPr>
        <w:t xml:space="preserve">untuk mengukur </w:t>
      </w:r>
      <w:r w:rsidR="00152E5C" w:rsidRPr="00152E5C">
        <w:rPr>
          <w:rFonts w:ascii="Arial" w:hAnsi="Arial" w:cs="Arial"/>
          <w:lang w:val="sv-SE"/>
        </w:rPr>
        <w:t>sikap, pendapat, dan persepsi seseorang atau sekelompok orang tentang fenomena sosial</w:t>
      </w:r>
      <w:r w:rsidR="00152E5C" w:rsidRPr="00152E5C">
        <w:rPr>
          <w:rFonts w:ascii="Arial" w:hAnsi="Arial" w:cs="Arial"/>
          <w:lang w:val="sv-SE"/>
        </w:rPr>
        <w:t xml:space="preserve"> </w:t>
      </w:r>
      <w:r w:rsidR="00152E5C">
        <w:rPr>
          <w:rFonts w:ascii="Arial" w:hAnsi="Arial" w:cs="Arial"/>
          <w:lang w:val="sv-SE"/>
        </w:rPr>
        <w:t>(</w:t>
      </w:r>
      <w:sdt>
        <w:sdtPr>
          <w:rPr>
            <w:rFonts w:ascii="Arial" w:hAnsi="Arial" w:cs="Arial"/>
            <w:color w:val="000000"/>
            <w:lang w:val="sv-SE"/>
          </w:rPr>
          <w:tag w:val="MENDELEY_CITATION_v3_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"/>
          <w:id w:val="-1711718107"/>
          <w:placeholder>
            <w:docPart w:val="DefaultPlaceholder_-1854013440"/>
          </w:placeholder>
        </w:sdtPr>
        <w:sdtContent>
          <w:r w:rsidR="003062A6" w:rsidRPr="003062A6">
            <w:rPr>
              <w:rFonts w:ascii="Arial" w:hAnsi="Arial" w:cs="Arial"/>
              <w:color w:val="000000"/>
              <w:lang w:val="sv-SE"/>
            </w:rPr>
            <w:t>Sugiyono, 2019)</w:t>
          </w:r>
        </w:sdtContent>
      </w:sdt>
      <w:r w:rsidRPr="005F1479">
        <w:rPr>
          <w:rFonts w:ascii="Arial" w:hAnsi="Arial" w:cs="Arial"/>
          <w:lang w:val="sv-SE"/>
        </w:rPr>
        <w:t xml:space="preserve">.  </w:t>
      </w:r>
      <w:r w:rsidR="00D70D04">
        <w:rPr>
          <w:rFonts w:ascii="Arial" w:hAnsi="Arial" w:cs="Arial"/>
          <w:lang w:val="sv-SE"/>
        </w:rPr>
        <w:t>Data tersebut j</w:t>
      </w:r>
      <w:r w:rsidRPr="005F1479">
        <w:rPr>
          <w:rFonts w:ascii="Arial" w:hAnsi="Arial" w:cs="Arial"/>
          <w:lang w:val="sv-SE"/>
        </w:rPr>
        <w:t xml:space="preserve">uga diperlukan </w:t>
      </w:r>
      <w:r w:rsidR="0040753A">
        <w:rPr>
          <w:rFonts w:ascii="Arial" w:hAnsi="Arial" w:cs="Arial"/>
          <w:lang w:val="sv-SE"/>
        </w:rPr>
        <w:t xml:space="preserve">untuk </w:t>
      </w:r>
      <w:r w:rsidRPr="005F1479">
        <w:rPr>
          <w:rFonts w:ascii="Arial" w:hAnsi="Arial" w:cs="Arial"/>
          <w:lang w:val="sv-SE"/>
        </w:rPr>
        <w:t>distribusi frekuensi, distribusi persen dan rata-rata mea</w:t>
      </w:r>
      <w:r w:rsidR="0040753A">
        <w:rPr>
          <w:rFonts w:ascii="Arial" w:hAnsi="Arial" w:cs="Arial"/>
          <w:lang w:val="sv-SE"/>
        </w:rPr>
        <w:t>n.</w:t>
      </w:r>
      <w:r w:rsidRPr="005F1479">
        <w:rPr>
          <w:rFonts w:ascii="Arial" w:hAnsi="Arial" w:cs="Arial"/>
          <w:lang w:val="sv-SE"/>
        </w:rPr>
        <w:t xml:space="preserve"> Pengambilan data dari sampel penelitian yaitu mahasiswa Fakultas Ilmu Pendidikan Angkatan 1, Angkatan 2 dan Angkatan 3 dengan jumlah 260 mahasiswa</w:t>
      </w:r>
      <w:r w:rsidR="0040753A">
        <w:rPr>
          <w:rFonts w:ascii="Arial" w:hAnsi="Arial" w:cs="Arial"/>
          <w:lang w:val="sv-SE"/>
        </w:rPr>
        <w:t xml:space="preserve"> di salah satu universitas di Tangerang</w:t>
      </w:r>
      <w:r w:rsidRPr="005F1479">
        <w:rPr>
          <w:rFonts w:ascii="Arial" w:hAnsi="Arial" w:cs="Arial"/>
          <w:lang w:val="sv-SE"/>
        </w:rPr>
        <w:t xml:space="preserve">. </w:t>
      </w:r>
      <w:r w:rsidR="00D61761">
        <w:rPr>
          <w:rFonts w:ascii="Arial" w:hAnsi="Arial" w:cs="Arial"/>
          <w:lang w:val="sv-SE"/>
        </w:rPr>
        <w:t xml:space="preserve">Berikut adalah data pesebarannya: </w:t>
      </w:r>
    </w:p>
    <w:p w14:paraId="0FE5DCA4" w14:textId="77777777" w:rsidR="00D61761" w:rsidRPr="005F1479" w:rsidRDefault="00D61761" w:rsidP="00D61761">
      <w:pPr>
        <w:spacing w:after="0" w:line="240" w:lineRule="auto"/>
        <w:jc w:val="both"/>
        <w:rPr>
          <w:rFonts w:ascii="Arial" w:hAnsi="Arial" w:cs="Arial"/>
          <w:lang w:val="sv-SE"/>
        </w:rPr>
      </w:pPr>
      <w:r w:rsidRPr="005F1479">
        <w:rPr>
          <w:rFonts w:ascii="Arial" w:hAnsi="Arial" w:cs="Arial"/>
          <w:lang w:val="sv-SE"/>
        </w:rPr>
        <w:t xml:space="preserve">Tabel </w:t>
      </w:r>
      <w:r>
        <w:rPr>
          <w:rFonts w:ascii="Arial" w:hAnsi="Arial" w:cs="Arial"/>
          <w:lang w:val="sv-SE"/>
        </w:rPr>
        <w:t>3</w:t>
      </w:r>
      <w:r w:rsidRPr="005F1479">
        <w:rPr>
          <w:rFonts w:ascii="Arial" w:hAnsi="Arial" w:cs="Arial"/>
          <w:lang w:val="sv-SE"/>
        </w:rPr>
        <w:t xml:space="preserve">. Data Pesebaran Kuisioner </w:t>
      </w:r>
      <w:r>
        <w:rPr>
          <w:rFonts w:ascii="Arial" w:hAnsi="Arial" w:cs="Arial"/>
          <w:lang w:val="sv-SE"/>
        </w:rPr>
        <w:t>berdasarkan angkatan</w:t>
      </w:r>
    </w:p>
    <w:p w14:paraId="004E372E" w14:textId="77777777" w:rsidR="00D61761" w:rsidRPr="005F1479" w:rsidRDefault="00D61761" w:rsidP="00D61761">
      <w:pPr>
        <w:spacing w:after="0" w:line="240" w:lineRule="auto"/>
        <w:jc w:val="both"/>
        <w:rPr>
          <w:rFonts w:ascii="Arial" w:hAnsi="Arial" w:cs="Arial"/>
          <w:lang w:val="sv-SE"/>
        </w:rPr>
      </w:pPr>
    </w:p>
    <w:tbl>
      <w:tblPr>
        <w:tblW w:w="4761" w:type="dxa"/>
        <w:jc w:val="center"/>
        <w:tblBorders>
          <w:top w:val="single" w:sz="4" w:space="0" w:color="auto"/>
          <w:bottom w:val="single" w:sz="4" w:space="0" w:color="auto"/>
        </w:tblBorders>
        <w:tblLook w:val="04A0" w:firstRow="1" w:lastRow="0" w:firstColumn="1" w:lastColumn="0" w:noHBand="0" w:noVBand="1"/>
      </w:tblPr>
      <w:tblGrid>
        <w:gridCol w:w="1806"/>
        <w:gridCol w:w="1440"/>
        <w:gridCol w:w="1515"/>
      </w:tblGrid>
      <w:tr w:rsidR="00D61761" w:rsidRPr="00CD4C9A" w14:paraId="7E2CCB97" w14:textId="77777777" w:rsidTr="00F0359C">
        <w:trPr>
          <w:trHeight w:val="316"/>
          <w:jc w:val="center"/>
        </w:trPr>
        <w:tc>
          <w:tcPr>
            <w:tcW w:w="1806" w:type="dxa"/>
            <w:tcBorders>
              <w:top w:val="single" w:sz="4" w:space="0" w:color="auto"/>
              <w:bottom w:val="single" w:sz="4" w:space="0" w:color="auto"/>
            </w:tcBorders>
            <w:shd w:val="clear" w:color="auto" w:fill="auto"/>
            <w:noWrap/>
            <w:vAlign w:val="bottom"/>
            <w:hideMark/>
          </w:tcPr>
          <w:p w14:paraId="53A78AA5"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Angkatan</w:t>
            </w:r>
          </w:p>
        </w:tc>
        <w:tc>
          <w:tcPr>
            <w:tcW w:w="1440" w:type="dxa"/>
            <w:tcBorders>
              <w:top w:val="single" w:sz="4" w:space="0" w:color="auto"/>
              <w:bottom w:val="single" w:sz="4" w:space="0" w:color="auto"/>
            </w:tcBorders>
            <w:shd w:val="clear" w:color="auto" w:fill="auto"/>
            <w:noWrap/>
            <w:vAlign w:val="bottom"/>
            <w:hideMark/>
          </w:tcPr>
          <w:p w14:paraId="5D7EB8DA"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Frekuensi</w:t>
            </w:r>
          </w:p>
        </w:tc>
        <w:tc>
          <w:tcPr>
            <w:tcW w:w="1515" w:type="dxa"/>
            <w:tcBorders>
              <w:top w:val="single" w:sz="4" w:space="0" w:color="auto"/>
              <w:bottom w:val="single" w:sz="4" w:space="0" w:color="auto"/>
            </w:tcBorders>
            <w:shd w:val="clear" w:color="auto" w:fill="auto"/>
            <w:noWrap/>
            <w:vAlign w:val="bottom"/>
            <w:hideMark/>
          </w:tcPr>
          <w:p w14:paraId="61867469"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w:t>
            </w:r>
          </w:p>
        </w:tc>
      </w:tr>
      <w:tr w:rsidR="00D61761" w:rsidRPr="00CD4C9A" w14:paraId="0318A70A" w14:textId="77777777" w:rsidTr="00F0359C">
        <w:trPr>
          <w:trHeight w:val="316"/>
          <w:jc w:val="center"/>
        </w:trPr>
        <w:tc>
          <w:tcPr>
            <w:tcW w:w="1806" w:type="dxa"/>
            <w:tcBorders>
              <w:top w:val="single" w:sz="4" w:space="0" w:color="auto"/>
            </w:tcBorders>
            <w:shd w:val="clear" w:color="auto" w:fill="auto"/>
            <w:noWrap/>
            <w:vAlign w:val="bottom"/>
            <w:hideMark/>
          </w:tcPr>
          <w:p w14:paraId="178B4BD4"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2019</w:t>
            </w:r>
          </w:p>
        </w:tc>
        <w:tc>
          <w:tcPr>
            <w:tcW w:w="1440" w:type="dxa"/>
            <w:tcBorders>
              <w:top w:val="single" w:sz="4" w:space="0" w:color="auto"/>
            </w:tcBorders>
            <w:shd w:val="clear" w:color="auto" w:fill="auto"/>
            <w:noWrap/>
            <w:vAlign w:val="bottom"/>
            <w:hideMark/>
          </w:tcPr>
          <w:p w14:paraId="55E8D41D"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98</w:t>
            </w:r>
          </w:p>
        </w:tc>
        <w:tc>
          <w:tcPr>
            <w:tcW w:w="1515" w:type="dxa"/>
            <w:tcBorders>
              <w:top w:val="single" w:sz="4" w:space="0" w:color="auto"/>
            </w:tcBorders>
            <w:shd w:val="clear" w:color="auto" w:fill="auto"/>
            <w:noWrap/>
            <w:vAlign w:val="bottom"/>
            <w:hideMark/>
          </w:tcPr>
          <w:p w14:paraId="601E3D0B"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37,7</w:t>
            </w:r>
          </w:p>
        </w:tc>
      </w:tr>
      <w:tr w:rsidR="00D61761" w:rsidRPr="00CD4C9A" w14:paraId="0D8286DA" w14:textId="77777777" w:rsidTr="00F0359C">
        <w:trPr>
          <w:trHeight w:val="316"/>
          <w:jc w:val="center"/>
        </w:trPr>
        <w:tc>
          <w:tcPr>
            <w:tcW w:w="1806" w:type="dxa"/>
            <w:tcBorders>
              <w:bottom w:val="nil"/>
            </w:tcBorders>
            <w:shd w:val="clear" w:color="auto" w:fill="auto"/>
            <w:noWrap/>
            <w:vAlign w:val="bottom"/>
            <w:hideMark/>
          </w:tcPr>
          <w:p w14:paraId="63CCEE84"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2020</w:t>
            </w:r>
          </w:p>
        </w:tc>
        <w:tc>
          <w:tcPr>
            <w:tcW w:w="1440" w:type="dxa"/>
            <w:tcBorders>
              <w:bottom w:val="nil"/>
            </w:tcBorders>
            <w:shd w:val="clear" w:color="auto" w:fill="auto"/>
            <w:noWrap/>
            <w:vAlign w:val="bottom"/>
            <w:hideMark/>
          </w:tcPr>
          <w:p w14:paraId="47E72D86"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100</w:t>
            </w:r>
          </w:p>
        </w:tc>
        <w:tc>
          <w:tcPr>
            <w:tcW w:w="1515" w:type="dxa"/>
            <w:tcBorders>
              <w:bottom w:val="nil"/>
            </w:tcBorders>
            <w:shd w:val="clear" w:color="auto" w:fill="auto"/>
            <w:noWrap/>
            <w:vAlign w:val="bottom"/>
            <w:hideMark/>
          </w:tcPr>
          <w:p w14:paraId="0ACA49EC"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38,5</w:t>
            </w:r>
          </w:p>
        </w:tc>
      </w:tr>
      <w:tr w:rsidR="00D61761" w:rsidRPr="00CD4C9A" w14:paraId="55543423" w14:textId="77777777" w:rsidTr="00F0359C">
        <w:trPr>
          <w:trHeight w:val="316"/>
          <w:jc w:val="center"/>
        </w:trPr>
        <w:tc>
          <w:tcPr>
            <w:tcW w:w="1806" w:type="dxa"/>
            <w:tcBorders>
              <w:top w:val="nil"/>
              <w:bottom w:val="single" w:sz="4" w:space="0" w:color="auto"/>
            </w:tcBorders>
            <w:shd w:val="clear" w:color="auto" w:fill="auto"/>
            <w:noWrap/>
            <w:vAlign w:val="bottom"/>
            <w:hideMark/>
          </w:tcPr>
          <w:p w14:paraId="637C21CD"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2021</w:t>
            </w:r>
          </w:p>
        </w:tc>
        <w:tc>
          <w:tcPr>
            <w:tcW w:w="1440" w:type="dxa"/>
            <w:tcBorders>
              <w:top w:val="nil"/>
              <w:bottom w:val="single" w:sz="4" w:space="0" w:color="auto"/>
            </w:tcBorders>
            <w:shd w:val="clear" w:color="auto" w:fill="auto"/>
            <w:noWrap/>
            <w:vAlign w:val="bottom"/>
            <w:hideMark/>
          </w:tcPr>
          <w:p w14:paraId="2C298FB0"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62</w:t>
            </w:r>
          </w:p>
        </w:tc>
        <w:tc>
          <w:tcPr>
            <w:tcW w:w="1515" w:type="dxa"/>
            <w:tcBorders>
              <w:top w:val="nil"/>
              <w:bottom w:val="single" w:sz="4" w:space="0" w:color="auto"/>
            </w:tcBorders>
            <w:shd w:val="clear" w:color="auto" w:fill="auto"/>
            <w:noWrap/>
            <w:vAlign w:val="bottom"/>
            <w:hideMark/>
          </w:tcPr>
          <w:p w14:paraId="517A2116"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23,8</w:t>
            </w:r>
          </w:p>
        </w:tc>
      </w:tr>
      <w:tr w:rsidR="00D61761" w:rsidRPr="00CD4C9A" w14:paraId="5C4AC7D4" w14:textId="77777777" w:rsidTr="00F0359C">
        <w:trPr>
          <w:trHeight w:val="316"/>
          <w:jc w:val="center"/>
        </w:trPr>
        <w:tc>
          <w:tcPr>
            <w:tcW w:w="1806" w:type="dxa"/>
            <w:tcBorders>
              <w:top w:val="single" w:sz="4" w:space="0" w:color="auto"/>
              <w:bottom w:val="single" w:sz="4" w:space="0" w:color="auto"/>
            </w:tcBorders>
            <w:shd w:val="clear" w:color="auto" w:fill="auto"/>
            <w:noWrap/>
            <w:vAlign w:val="bottom"/>
            <w:hideMark/>
          </w:tcPr>
          <w:p w14:paraId="1A61192E"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Total</w:t>
            </w:r>
          </w:p>
        </w:tc>
        <w:tc>
          <w:tcPr>
            <w:tcW w:w="1440" w:type="dxa"/>
            <w:tcBorders>
              <w:top w:val="single" w:sz="4" w:space="0" w:color="auto"/>
              <w:bottom w:val="single" w:sz="4" w:space="0" w:color="auto"/>
            </w:tcBorders>
            <w:shd w:val="clear" w:color="auto" w:fill="auto"/>
            <w:noWrap/>
            <w:vAlign w:val="bottom"/>
            <w:hideMark/>
          </w:tcPr>
          <w:p w14:paraId="1A0FB3DC"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260</w:t>
            </w:r>
          </w:p>
        </w:tc>
        <w:tc>
          <w:tcPr>
            <w:tcW w:w="1515" w:type="dxa"/>
            <w:tcBorders>
              <w:top w:val="single" w:sz="4" w:space="0" w:color="auto"/>
              <w:bottom w:val="single" w:sz="4" w:space="0" w:color="auto"/>
            </w:tcBorders>
            <w:shd w:val="clear" w:color="auto" w:fill="auto"/>
            <w:noWrap/>
            <w:vAlign w:val="bottom"/>
            <w:hideMark/>
          </w:tcPr>
          <w:p w14:paraId="6773B099" w14:textId="77777777" w:rsidR="00D61761" w:rsidRPr="00CD4C9A" w:rsidRDefault="00D61761" w:rsidP="00F0359C">
            <w:pPr>
              <w:spacing w:line="240" w:lineRule="auto"/>
              <w:rPr>
                <w:rFonts w:ascii="Arial" w:hAnsi="Arial" w:cs="Arial"/>
                <w:color w:val="000000"/>
                <w:lang w:eastAsia="en-ID"/>
              </w:rPr>
            </w:pPr>
            <w:r w:rsidRPr="00CD4C9A">
              <w:rPr>
                <w:rFonts w:ascii="Arial" w:hAnsi="Arial" w:cs="Arial"/>
                <w:color w:val="000000"/>
                <w:lang w:eastAsia="en-ID"/>
              </w:rPr>
              <w:t>100</w:t>
            </w:r>
          </w:p>
        </w:tc>
      </w:tr>
    </w:tbl>
    <w:p w14:paraId="133BCD1E" w14:textId="77777777" w:rsidR="00D61761" w:rsidRDefault="00D61761" w:rsidP="00D61761">
      <w:pPr>
        <w:spacing w:line="240" w:lineRule="auto"/>
        <w:ind w:firstLine="480"/>
        <w:jc w:val="both"/>
        <w:rPr>
          <w:rFonts w:ascii="Arial" w:hAnsi="Arial" w:cs="Arial"/>
        </w:rPr>
      </w:pPr>
    </w:p>
    <w:p w14:paraId="532FBB7A" w14:textId="2376578E" w:rsidR="00784F55" w:rsidRDefault="00580AC4" w:rsidP="00D61761">
      <w:pPr>
        <w:spacing w:line="240" w:lineRule="auto"/>
        <w:ind w:firstLine="480"/>
        <w:jc w:val="both"/>
        <w:rPr>
          <w:rFonts w:ascii="Arial" w:hAnsi="Arial" w:cs="Arial"/>
          <w:color w:val="000000"/>
          <w:lang w:val="sv-SE"/>
        </w:rPr>
      </w:pPr>
      <w:r w:rsidRPr="005F1479">
        <w:rPr>
          <w:rFonts w:ascii="Arial" w:hAnsi="Arial" w:cs="Arial"/>
          <w:lang w:val="sv-SE"/>
        </w:rPr>
        <w:t xml:space="preserve">Waktu penelitian dilaksanakan sepanjang Juli 2022 dengan menggunakan </w:t>
      </w:r>
      <w:r w:rsidRPr="00152E5C">
        <w:rPr>
          <w:rFonts w:ascii="Arial" w:hAnsi="Arial" w:cs="Arial"/>
          <w:i/>
          <w:iCs/>
          <w:lang w:val="sv-SE"/>
        </w:rPr>
        <w:t>microsof form</w:t>
      </w:r>
      <w:r w:rsidRPr="005F1479">
        <w:rPr>
          <w:rFonts w:ascii="Arial" w:hAnsi="Arial" w:cs="Arial"/>
          <w:lang w:val="sv-SE"/>
        </w:rPr>
        <w:t xml:space="preserve"> sebagai alat bantu penyebaran kuisioner di salah satu universitas Kristen di Tangerang.</w:t>
      </w:r>
      <w:r w:rsidR="004E106F">
        <w:rPr>
          <w:rFonts w:ascii="Arial" w:hAnsi="Arial" w:cs="Arial"/>
          <w:lang w:val="sv-SE"/>
        </w:rPr>
        <w:t xml:space="preserve"> </w:t>
      </w:r>
      <w:r w:rsidRPr="005F1479">
        <w:rPr>
          <w:rFonts w:ascii="Arial" w:hAnsi="Arial" w:cs="Arial"/>
          <w:lang w:val="sv-SE"/>
        </w:rPr>
        <w:t>Instrument yang digunakan dalam penelitian ini berbentuk kuisioner tertutup</w:t>
      </w:r>
      <w:r w:rsidR="00E42AC8">
        <w:rPr>
          <w:rFonts w:ascii="Arial" w:hAnsi="Arial" w:cs="Arial"/>
          <w:lang w:val="sv-SE"/>
        </w:rPr>
        <w:t xml:space="preserve"> yang telah divalidasi oleh validator</w:t>
      </w:r>
      <w:r w:rsidR="001F5E3D">
        <w:rPr>
          <w:rFonts w:ascii="Arial" w:hAnsi="Arial" w:cs="Arial"/>
          <w:lang w:val="sv-SE"/>
        </w:rPr>
        <w:t xml:space="preserve">, yaitu </w:t>
      </w:r>
      <w:r w:rsidR="001F5E3D" w:rsidRPr="001F5E3D">
        <w:rPr>
          <w:rFonts w:ascii="Arial" w:hAnsi="Arial" w:cs="Arial"/>
          <w:lang w:val="sv-SE"/>
        </w:rPr>
        <w:t>kuesioner yang disusun dengan menyediakan alternatif jawaban sehingga responden tinggal memberi tanda pada jawaban yang dipilih</w:t>
      </w:r>
      <w:r w:rsidR="001F5E3D">
        <w:rPr>
          <w:rFonts w:ascii="Arial" w:hAnsi="Arial" w:cs="Arial"/>
          <w:lang w:val="sv-SE"/>
        </w:rPr>
        <w:t xml:space="preserve"> (</w:t>
      </w:r>
      <w:sdt>
        <w:sdtPr>
          <w:rPr>
            <w:rFonts w:ascii="Arial" w:hAnsi="Arial" w:cs="Arial"/>
            <w:color w:val="000000"/>
            <w:lang w:val="sv-SE"/>
          </w:rPr>
          <w:tag w:val="MENDELEY_CITATION_v3_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"/>
          <w:id w:val="2009787951"/>
          <w:placeholder>
            <w:docPart w:val="DefaultPlaceholder_-1854013440"/>
          </w:placeholder>
        </w:sdtPr>
        <w:sdtContent>
          <w:r w:rsidR="003062A6" w:rsidRPr="003062A6">
            <w:rPr>
              <w:rFonts w:ascii="Arial" w:hAnsi="Arial" w:cs="Arial"/>
              <w:color w:val="000000"/>
              <w:lang w:val="sv-SE"/>
            </w:rPr>
            <w:t>Mania, 2017).</w:t>
          </w:r>
        </w:sdtContent>
      </w:sdt>
      <w:r w:rsidR="004E106F">
        <w:rPr>
          <w:rFonts w:ascii="Arial" w:hAnsi="Arial" w:cs="Arial"/>
          <w:color w:val="000000"/>
          <w:lang w:val="sv-SE"/>
        </w:rPr>
        <w:t xml:space="preserve"> Skala yang digunakan adalah sangat tidak setuju (STS</w:t>
      </w:r>
      <w:r w:rsidR="00784F55">
        <w:rPr>
          <w:rFonts w:ascii="Arial" w:hAnsi="Arial" w:cs="Arial"/>
          <w:color w:val="000000"/>
          <w:lang w:val="sv-SE"/>
        </w:rPr>
        <w:t>; skor 1</w:t>
      </w:r>
      <w:r w:rsidR="004E106F">
        <w:rPr>
          <w:rFonts w:ascii="Arial" w:hAnsi="Arial" w:cs="Arial"/>
          <w:color w:val="000000"/>
          <w:lang w:val="sv-SE"/>
        </w:rPr>
        <w:t xml:space="preserve">), </w:t>
      </w:r>
      <w:r w:rsidR="00784F55">
        <w:rPr>
          <w:rFonts w:ascii="Arial" w:hAnsi="Arial" w:cs="Arial"/>
          <w:color w:val="000000"/>
          <w:lang w:val="sv-SE"/>
        </w:rPr>
        <w:t>tidak setuju (TS, skor 2), ragu-ragu (R, skor 2), setuju (S, skor 4) dan sangat setuju (SS, skor 5)</w:t>
      </w:r>
      <w:r w:rsidR="00DD6A01">
        <w:rPr>
          <w:rFonts w:ascii="Arial" w:hAnsi="Arial" w:cs="Arial"/>
          <w:color w:val="000000"/>
          <w:lang w:val="sv-SE"/>
        </w:rPr>
        <w:t>.</w:t>
      </w:r>
    </w:p>
    <w:p w14:paraId="1FADCB8A" w14:textId="0F9A152F" w:rsidR="00580AC4" w:rsidRPr="00784F55" w:rsidRDefault="001F5E3D" w:rsidP="00784F55">
      <w:pPr>
        <w:spacing w:line="240" w:lineRule="auto"/>
        <w:ind w:firstLine="480"/>
        <w:jc w:val="both"/>
        <w:rPr>
          <w:rFonts w:ascii="Arial" w:hAnsi="Arial" w:cs="Arial"/>
          <w:color w:val="000000"/>
          <w:lang w:val="sv-SE"/>
        </w:rPr>
      </w:pPr>
      <w:r w:rsidRPr="005F1479">
        <w:rPr>
          <w:rFonts w:ascii="Arial" w:hAnsi="Arial" w:cs="Arial"/>
          <w:lang w:val="sv-SE"/>
        </w:rPr>
        <w:lastRenderedPageBreak/>
        <w:t xml:space="preserve">Instrumen terdiri dari 2 pengukuran yaitu mengukur Pendidikan Kristen dalam Keluarga </w:t>
      </w:r>
      <w:r w:rsidR="003B1BDB">
        <w:rPr>
          <w:rFonts w:ascii="Arial" w:hAnsi="Arial" w:cs="Arial"/>
          <w:lang w:val="sv-SE"/>
        </w:rPr>
        <w:t xml:space="preserve">(PKdK) </w:t>
      </w:r>
      <w:r w:rsidRPr="005F1479">
        <w:rPr>
          <w:rFonts w:ascii="Arial" w:hAnsi="Arial" w:cs="Arial"/>
          <w:lang w:val="sv-SE"/>
        </w:rPr>
        <w:t>sebagai variab</w:t>
      </w:r>
      <w:r w:rsidR="00B10A5E">
        <w:rPr>
          <w:rFonts w:ascii="Arial" w:hAnsi="Arial" w:cs="Arial"/>
          <w:lang w:val="sv-SE"/>
        </w:rPr>
        <w:t>el</w:t>
      </w:r>
      <w:r w:rsidRPr="005F1479">
        <w:rPr>
          <w:rFonts w:ascii="Arial" w:hAnsi="Arial" w:cs="Arial"/>
          <w:lang w:val="sv-SE"/>
        </w:rPr>
        <w:t xml:space="preserve">  bebas dan mengukur </w:t>
      </w:r>
      <w:r w:rsidR="00F10970">
        <w:rPr>
          <w:rFonts w:ascii="Arial" w:hAnsi="Arial" w:cs="Arial"/>
          <w:lang w:val="sv-SE"/>
        </w:rPr>
        <w:t>Keterampilan</w:t>
      </w:r>
      <w:r w:rsidR="00E42AC8">
        <w:rPr>
          <w:rFonts w:ascii="Arial" w:hAnsi="Arial" w:cs="Arial"/>
          <w:lang w:val="sv-SE"/>
        </w:rPr>
        <w:t xml:space="preserve"> Belajar Sepanjang Hayat (</w:t>
      </w:r>
      <w:r w:rsidR="003B1BDB">
        <w:rPr>
          <w:rFonts w:ascii="Arial" w:hAnsi="Arial" w:cs="Arial"/>
          <w:lang w:val="sv-SE"/>
        </w:rPr>
        <w:t>KBSH</w:t>
      </w:r>
      <w:r w:rsidR="00E42AC8">
        <w:rPr>
          <w:rFonts w:ascii="Arial" w:hAnsi="Arial" w:cs="Arial"/>
          <w:lang w:val="sv-SE"/>
        </w:rPr>
        <w:t>)</w:t>
      </w:r>
      <w:r w:rsidR="003B1BDB">
        <w:rPr>
          <w:rFonts w:ascii="Arial" w:hAnsi="Arial" w:cs="Arial"/>
          <w:lang w:val="sv-SE"/>
        </w:rPr>
        <w:t xml:space="preserve"> </w:t>
      </w:r>
      <w:r w:rsidRPr="005F1479">
        <w:rPr>
          <w:rFonts w:ascii="Arial" w:hAnsi="Arial" w:cs="Arial"/>
          <w:lang w:val="sv-SE"/>
        </w:rPr>
        <w:t>sebagai variab</w:t>
      </w:r>
      <w:r w:rsidR="00B10A5E">
        <w:rPr>
          <w:rFonts w:ascii="Arial" w:hAnsi="Arial" w:cs="Arial"/>
          <w:lang w:val="sv-SE"/>
        </w:rPr>
        <w:t>el</w:t>
      </w:r>
      <w:r w:rsidRPr="005F1479">
        <w:rPr>
          <w:rFonts w:ascii="Arial" w:hAnsi="Arial" w:cs="Arial"/>
          <w:lang w:val="sv-SE"/>
        </w:rPr>
        <w:t xml:space="preserve"> terikat.</w:t>
      </w:r>
      <w:r w:rsidR="00784F55">
        <w:rPr>
          <w:rFonts w:ascii="Arial" w:hAnsi="Arial" w:cs="Arial"/>
          <w:color w:val="000000"/>
          <w:lang w:val="sv-SE"/>
        </w:rPr>
        <w:t xml:space="preserve"> </w:t>
      </w:r>
      <w:r w:rsidR="00580AC4" w:rsidRPr="005F1479">
        <w:rPr>
          <w:rFonts w:ascii="Arial" w:hAnsi="Arial" w:cs="Arial"/>
          <w:lang w:val="sv-SE"/>
        </w:rPr>
        <w:t xml:space="preserve">Adapun indikator pengukuran </w:t>
      </w:r>
      <w:r w:rsidR="003B1BDB">
        <w:rPr>
          <w:rFonts w:ascii="Arial" w:hAnsi="Arial" w:cs="Arial"/>
          <w:lang w:val="sv-SE"/>
        </w:rPr>
        <w:t>PKdK</w:t>
      </w:r>
      <w:r w:rsidR="003B1BDB" w:rsidRPr="005F1479">
        <w:rPr>
          <w:rFonts w:ascii="Arial" w:hAnsi="Arial" w:cs="Arial"/>
          <w:lang w:val="sv-SE"/>
        </w:rPr>
        <w:t xml:space="preserve"> </w:t>
      </w:r>
      <w:r w:rsidR="00580AC4" w:rsidRPr="005F1479">
        <w:rPr>
          <w:rFonts w:ascii="Arial" w:hAnsi="Arial" w:cs="Arial"/>
          <w:lang w:val="sv-SE"/>
        </w:rPr>
        <w:t xml:space="preserve">terdiri dari 2, yaitu </w:t>
      </w:r>
      <w:r w:rsidR="00B10A5E">
        <w:rPr>
          <w:rFonts w:ascii="Arial" w:hAnsi="Arial" w:cs="Arial"/>
          <w:lang w:val="sv-SE"/>
        </w:rPr>
        <w:t xml:space="preserve">orang tua sebagai </w:t>
      </w:r>
      <w:r w:rsidR="00580AC4" w:rsidRPr="005F1479">
        <w:rPr>
          <w:rFonts w:ascii="Arial" w:hAnsi="Arial" w:cs="Arial"/>
          <w:lang w:val="sv-SE"/>
        </w:rPr>
        <w:t>teladan iman</w:t>
      </w:r>
      <w:r w:rsidR="00B10A5E">
        <w:rPr>
          <w:rFonts w:ascii="Arial" w:hAnsi="Arial" w:cs="Arial"/>
          <w:lang w:val="sv-SE"/>
        </w:rPr>
        <w:t xml:space="preserve">, orang tua </w:t>
      </w:r>
      <w:r w:rsidR="00580AC4" w:rsidRPr="005F1479">
        <w:rPr>
          <w:rFonts w:ascii="Arial" w:hAnsi="Arial" w:cs="Arial"/>
          <w:lang w:val="sv-SE"/>
        </w:rPr>
        <w:t>memberikan bentuk pengajaran ke dalam berbagai bentuk</w:t>
      </w:r>
      <w:r w:rsidR="00B10A5E">
        <w:rPr>
          <w:rFonts w:ascii="Arial" w:hAnsi="Arial" w:cs="Arial"/>
          <w:lang w:val="sv-SE"/>
        </w:rPr>
        <w:t xml:space="preserve"> </w:t>
      </w:r>
      <w:r w:rsidR="00580AC4" w:rsidRPr="005F1479">
        <w:rPr>
          <w:rFonts w:ascii="Arial" w:hAnsi="Arial" w:cs="Arial"/>
          <w:lang w:val="sv-SE"/>
        </w:rPr>
        <w:t>dan menyediakan lingkungan rohani</w:t>
      </w:r>
      <w:r w:rsidR="00B10A5E">
        <w:rPr>
          <w:rFonts w:ascii="Arial" w:hAnsi="Arial" w:cs="Arial"/>
          <w:lang w:val="sv-SE"/>
        </w:rPr>
        <w:t xml:space="preserve">. Sedangkan </w:t>
      </w:r>
      <w:r w:rsidR="003B1BDB">
        <w:rPr>
          <w:rFonts w:ascii="Arial" w:hAnsi="Arial" w:cs="Arial"/>
          <w:color w:val="000000" w:themeColor="text1"/>
          <w:lang w:val="sv-SE"/>
        </w:rPr>
        <w:t>dimensi</w:t>
      </w:r>
      <w:r w:rsidR="00B10A5E" w:rsidRPr="00B10A5E">
        <w:rPr>
          <w:rFonts w:ascii="Arial" w:hAnsi="Arial" w:cs="Arial"/>
          <w:color w:val="000000" w:themeColor="text1"/>
          <w:lang w:val="sv-SE"/>
        </w:rPr>
        <w:t xml:space="preserve"> </w:t>
      </w:r>
      <w:r w:rsidR="003B1BDB">
        <w:rPr>
          <w:rFonts w:ascii="Arial" w:hAnsi="Arial" w:cs="Arial"/>
          <w:lang w:val="sv-SE"/>
        </w:rPr>
        <w:t>KBSH</w:t>
      </w:r>
      <w:r w:rsidR="00580AC4" w:rsidRPr="005F1479">
        <w:rPr>
          <w:rFonts w:ascii="Arial" w:hAnsi="Arial" w:cs="Arial"/>
          <w:lang w:val="sv-SE"/>
        </w:rPr>
        <w:t xml:space="preserve">, </w:t>
      </w:r>
      <w:r w:rsidR="00B10A5E">
        <w:rPr>
          <w:rFonts w:ascii="Arial" w:hAnsi="Arial" w:cs="Arial"/>
          <w:lang w:val="sv-SE"/>
        </w:rPr>
        <w:t xml:space="preserve">yaitu </w:t>
      </w:r>
      <w:r w:rsidR="00580AC4" w:rsidRPr="005F1479">
        <w:rPr>
          <w:rFonts w:ascii="Arial" w:hAnsi="Arial" w:cs="Arial"/>
          <w:lang w:val="sv-SE"/>
        </w:rPr>
        <w:t xml:space="preserve">motivasi, </w:t>
      </w:r>
      <w:r w:rsidR="00C76B37">
        <w:rPr>
          <w:rFonts w:ascii="Arial" w:hAnsi="Arial" w:cs="Arial"/>
          <w:lang w:val="sv-SE"/>
        </w:rPr>
        <w:t>ketekunan</w:t>
      </w:r>
      <w:r w:rsidR="00B10A5E">
        <w:rPr>
          <w:rFonts w:ascii="Arial" w:hAnsi="Arial" w:cs="Arial"/>
          <w:lang w:val="sv-SE"/>
        </w:rPr>
        <w:t>,r</w:t>
      </w:r>
      <w:r w:rsidR="00580AC4" w:rsidRPr="005F1479">
        <w:rPr>
          <w:rFonts w:ascii="Arial" w:hAnsi="Arial" w:cs="Arial"/>
          <w:lang w:val="sv-SE"/>
        </w:rPr>
        <w:t xml:space="preserve">egulasi </w:t>
      </w:r>
      <w:r w:rsidR="00B10A5E">
        <w:rPr>
          <w:rFonts w:ascii="Arial" w:hAnsi="Arial" w:cs="Arial"/>
          <w:lang w:val="sv-SE"/>
        </w:rPr>
        <w:t>d</w:t>
      </w:r>
      <w:r w:rsidR="00580AC4" w:rsidRPr="005F1479">
        <w:rPr>
          <w:rFonts w:ascii="Arial" w:hAnsi="Arial" w:cs="Arial"/>
          <w:lang w:val="sv-SE"/>
        </w:rPr>
        <w:t>iri</w:t>
      </w:r>
      <w:r w:rsidR="00B10A5E">
        <w:rPr>
          <w:rFonts w:ascii="Arial" w:hAnsi="Arial" w:cs="Arial"/>
          <w:lang w:val="sv-SE"/>
        </w:rPr>
        <w:t xml:space="preserve"> </w:t>
      </w:r>
      <w:r w:rsidR="00580AC4" w:rsidRPr="005F1479">
        <w:rPr>
          <w:rFonts w:ascii="Arial" w:hAnsi="Arial" w:cs="Arial"/>
          <w:lang w:val="sv-SE"/>
        </w:rPr>
        <w:t xml:space="preserve">dan </w:t>
      </w:r>
      <w:r w:rsidR="00B10A5E">
        <w:rPr>
          <w:rFonts w:ascii="Arial" w:hAnsi="Arial" w:cs="Arial"/>
          <w:lang w:val="sv-SE"/>
        </w:rPr>
        <w:t>k</w:t>
      </w:r>
      <w:r w:rsidR="00580AC4" w:rsidRPr="005F1479">
        <w:rPr>
          <w:rFonts w:ascii="Arial" w:hAnsi="Arial" w:cs="Arial"/>
          <w:lang w:val="sv-SE"/>
        </w:rPr>
        <w:t>einginan untuk tahu</w:t>
      </w:r>
      <w:r w:rsidR="003B1BDB">
        <w:rPr>
          <w:rFonts w:ascii="Arial" w:hAnsi="Arial" w:cs="Arial"/>
          <w:lang w:val="sv-SE"/>
        </w:rPr>
        <w:t>.</w:t>
      </w:r>
    </w:p>
    <w:p w14:paraId="529174C3" w14:textId="330F5509" w:rsidR="00B10A5E" w:rsidRDefault="00580AC4" w:rsidP="00B10A5E">
      <w:pPr>
        <w:spacing w:line="240" w:lineRule="auto"/>
        <w:ind w:firstLine="480"/>
        <w:jc w:val="both"/>
        <w:rPr>
          <w:rFonts w:ascii="Arial" w:hAnsi="Arial" w:cs="Arial"/>
          <w:color w:val="FF0000"/>
          <w:lang w:val="sv-SE"/>
        </w:rPr>
      </w:pPr>
      <w:r w:rsidRPr="005F1479">
        <w:rPr>
          <w:rFonts w:ascii="Arial" w:hAnsi="Arial" w:cs="Arial"/>
          <w:lang w:val="sv-SE"/>
        </w:rPr>
        <w:t xml:space="preserve">Uji </w:t>
      </w:r>
      <w:r w:rsidR="00A87F37">
        <w:rPr>
          <w:rFonts w:ascii="Arial" w:hAnsi="Arial" w:cs="Arial"/>
          <w:lang w:val="sv-SE"/>
        </w:rPr>
        <w:t>validasi</w:t>
      </w:r>
      <w:r w:rsidRPr="005F1479">
        <w:rPr>
          <w:rFonts w:ascii="Arial" w:hAnsi="Arial" w:cs="Arial"/>
          <w:lang w:val="sv-SE"/>
        </w:rPr>
        <w:t xml:space="preserve"> intrumen tersebut dilakukan dengan menggunakan pengukuran validasi dengan menggunakan rumus </w:t>
      </w:r>
      <w:r w:rsidRPr="00B10A5E">
        <w:rPr>
          <w:rFonts w:ascii="Arial" w:hAnsi="Arial" w:cs="Arial"/>
          <w:i/>
          <w:iCs/>
          <w:lang w:val="sv-SE"/>
        </w:rPr>
        <w:t>Pearson Product Moment</w:t>
      </w:r>
      <w:r w:rsidR="007435B3">
        <w:rPr>
          <w:rFonts w:ascii="Arial" w:hAnsi="Arial" w:cs="Arial"/>
          <w:lang w:val="sv-SE"/>
        </w:rPr>
        <w:t xml:space="preserve"> </w:t>
      </w:r>
      <w:r w:rsidR="00CD1334">
        <w:rPr>
          <w:rFonts w:ascii="Arial" w:hAnsi="Arial" w:cs="Arial"/>
          <w:lang w:val="sv-SE"/>
        </w:rPr>
        <w:t>(</w:t>
      </w:r>
      <w:r w:rsidR="00A87F37">
        <w:rPr>
          <w:rFonts w:ascii="Arial" w:hAnsi="Arial" w:cs="Arial"/>
          <w:lang w:val="sv-SE"/>
        </w:rPr>
        <w:t>r</w:t>
      </w:r>
      <w:r w:rsidR="00CD1334">
        <w:rPr>
          <w:rFonts w:ascii="Arial" w:hAnsi="Arial" w:cs="Arial"/>
          <w:lang w:val="sv-SE"/>
        </w:rPr>
        <w:t>)</w:t>
      </w:r>
      <w:r w:rsidR="00A87F37">
        <w:rPr>
          <w:rFonts w:ascii="Arial" w:hAnsi="Arial" w:cs="Arial"/>
          <w:lang w:val="sv-SE"/>
        </w:rPr>
        <w:t xml:space="preserve"> </w:t>
      </w:r>
      <w:r w:rsidR="007435B3">
        <w:rPr>
          <w:rFonts w:ascii="Arial" w:hAnsi="Arial" w:cs="Arial"/>
          <w:lang w:val="sv-SE"/>
        </w:rPr>
        <w:t>pada 260 sampel</w:t>
      </w:r>
      <w:r w:rsidR="00B10A5E">
        <w:rPr>
          <w:rFonts w:ascii="Arial" w:hAnsi="Arial" w:cs="Arial"/>
          <w:lang w:val="sv-SE"/>
        </w:rPr>
        <w:t xml:space="preserve"> dengan menggunakan aplikasi SPSS 26</w:t>
      </w:r>
      <w:r w:rsidR="00A87F37">
        <w:rPr>
          <w:rFonts w:ascii="Arial" w:hAnsi="Arial" w:cs="Arial"/>
          <w:lang w:val="sv-SE"/>
        </w:rPr>
        <w:t>. S</w:t>
      </w:r>
      <w:r w:rsidR="00A87F37" w:rsidRPr="005F1479">
        <w:rPr>
          <w:rFonts w:ascii="Arial" w:hAnsi="Arial" w:cs="Arial"/>
          <w:lang w:val="sv-SE"/>
        </w:rPr>
        <w:t>yarat keofisien relasi menggunakan acuan r hitung &gt; r tabel</w:t>
      </w:r>
      <w:r w:rsidR="00A87F37">
        <w:rPr>
          <w:rFonts w:ascii="Arial" w:hAnsi="Arial" w:cs="Arial"/>
          <w:lang w:val="sv-SE"/>
        </w:rPr>
        <w:t xml:space="preserve"> </w:t>
      </w:r>
      <w:sdt>
        <w:sdtPr>
          <w:rPr>
            <w:rFonts w:ascii="Arial" w:hAnsi="Arial" w:cs="Arial"/>
            <w:lang w:val="sv-SE"/>
          </w:rPr>
          <w:tag w:val="MENDELEY_CITATION_v3_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"/>
          <w:id w:val="-253132743"/>
          <w:placeholder>
            <w:docPart w:val="DefaultPlaceholder_-1854013440"/>
          </w:placeholder>
        </w:sdtPr>
        <w:sdtContent>
          <w:r w:rsidR="003062A6" w:rsidRPr="003062A6">
            <w:rPr>
              <w:rFonts w:eastAsia="Times New Roman"/>
              <w:lang w:val="sv-SE"/>
            </w:rPr>
            <w:t>(Afifah &amp; Yudiantoro, 2022)</w:t>
          </w:r>
        </w:sdtContent>
      </w:sdt>
      <w:r w:rsidR="00B10A5E">
        <w:rPr>
          <w:rFonts w:ascii="Arial" w:hAnsi="Arial" w:cs="Arial"/>
          <w:lang w:val="sv-SE"/>
        </w:rPr>
        <w:t xml:space="preserve">. </w:t>
      </w:r>
      <w:r w:rsidR="007435B3">
        <w:rPr>
          <w:rFonts w:ascii="Arial" w:hAnsi="Arial" w:cs="Arial"/>
          <w:lang w:val="sv-SE"/>
        </w:rPr>
        <w:t xml:space="preserve">Didapati </w:t>
      </w:r>
      <w:r w:rsidR="007435B3" w:rsidRPr="005F1479">
        <w:rPr>
          <w:rFonts w:ascii="Arial" w:hAnsi="Arial" w:cs="Arial"/>
          <w:lang w:val="sv-SE"/>
        </w:rPr>
        <w:t>signifikansi 5% menunjukkan nilai r tabel = 0,138</w:t>
      </w:r>
      <w:r w:rsidR="007435B3">
        <w:rPr>
          <w:rFonts w:ascii="Arial" w:hAnsi="Arial" w:cs="Arial"/>
          <w:lang w:val="sv-SE"/>
        </w:rPr>
        <w:t xml:space="preserve">. </w:t>
      </w:r>
      <w:r w:rsidR="00B10A5E">
        <w:rPr>
          <w:rFonts w:ascii="Arial" w:hAnsi="Arial" w:cs="Arial"/>
          <w:lang w:val="sv-SE"/>
        </w:rPr>
        <w:t>N</w:t>
      </w:r>
      <w:r w:rsidR="00F04675" w:rsidRPr="005F1479">
        <w:rPr>
          <w:rFonts w:ascii="Arial" w:hAnsi="Arial" w:cs="Arial"/>
          <w:lang w:val="sv-SE"/>
        </w:rPr>
        <w:t xml:space="preserve">ilai koefisien r hitung pada variabel </w:t>
      </w:r>
      <w:r w:rsidR="003B1BDB">
        <w:rPr>
          <w:rFonts w:ascii="Arial" w:hAnsi="Arial" w:cs="Arial"/>
          <w:lang w:val="sv-SE"/>
        </w:rPr>
        <w:t>PKdK</w:t>
      </w:r>
      <w:r w:rsidR="003B1BDB" w:rsidRPr="005F1479">
        <w:rPr>
          <w:rFonts w:ascii="Arial" w:hAnsi="Arial" w:cs="Arial"/>
          <w:lang w:val="sv-SE"/>
        </w:rPr>
        <w:t xml:space="preserve"> </w:t>
      </w:r>
      <w:r w:rsidR="00F04675" w:rsidRPr="005F1479">
        <w:rPr>
          <w:rFonts w:ascii="Arial" w:hAnsi="Arial" w:cs="Arial"/>
          <w:lang w:val="sv-SE"/>
        </w:rPr>
        <w:t>dengan juml</w:t>
      </w:r>
      <w:r w:rsidR="00F04675">
        <w:rPr>
          <w:rFonts w:ascii="Arial" w:hAnsi="Arial" w:cs="Arial"/>
          <w:lang w:val="sv-SE"/>
        </w:rPr>
        <w:t>ah</w:t>
      </w:r>
      <w:r w:rsidR="00F04675" w:rsidRPr="005F1479">
        <w:rPr>
          <w:rFonts w:ascii="Arial" w:hAnsi="Arial" w:cs="Arial"/>
          <w:lang w:val="sv-SE"/>
        </w:rPr>
        <w:t xml:space="preserve"> 26 butir pernyataan berada pada range 0,32-0,812</w:t>
      </w:r>
      <w:r w:rsidR="00F04675">
        <w:rPr>
          <w:rFonts w:ascii="Arial" w:hAnsi="Arial" w:cs="Arial"/>
          <w:lang w:val="sv-SE"/>
        </w:rPr>
        <w:t xml:space="preserve">. Sedangkan pada </w:t>
      </w:r>
      <w:r w:rsidR="003B1BDB">
        <w:rPr>
          <w:rFonts w:ascii="Arial" w:hAnsi="Arial" w:cs="Arial"/>
          <w:lang w:val="sv-SE"/>
        </w:rPr>
        <w:t>KBSH</w:t>
      </w:r>
      <w:r w:rsidR="003B1BDB" w:rsidRPr="005F1479">
        <w:rPr>
          <w:rFonts w:ascii="Arial" w:hAnsi="Arial" w:cs="Arial"/>
          <w:lang w:val="sv-SE"/>
        </w:rPr>
        <w:t xml:space="preserve"> </w:t>
      </w:r>
      <w:r w:rsidR="00F04675" w:rsidRPr="005F1479">
        <w:rPr>
          <w:rFonts w:ascii="Arial" w:hAnsi="Arial" w:cs="Arial"/>
          <w:lang w:val="sv-SE"/>
        </w:rPr>
        <w:t>dengan jumlah 22 butir pernyataan berada pada range 0,398-0,699. Sehingga dapat dikatakan validitas pada intrumen tersebut adalah valid.</w:t>
      </w:r>
    </w:p>
    <w:p w14:paraId="171717F2" w14:textId="5E80360E" w:rsidR="002972C6" w:rsidRDefault="00784F55" w:rsidP="00784F55">
      <w:pPr>
        <w:spacing w:after="0" w:line="240" w:lineRule="auto"/>
        <w:ind w:firstLine="480"/>
        <w:jc w:val="both"/>
        <w:rPr>
          <w:rFonts w:ascii="Arial" w:hAnsi="Arial" w:cs="Arial"/>
          <w:lang w:val="sv-SE"/>
        </w:rPr>
      </w:pPr>
      <w:r>
        <w:rPr>
          <w:rFonts w:ascii="Arial" w:hAnsi="Arial" w:cs="Arial"/>
          <w:lang w:val="sv-SE"/>
        </w:rPr>
        <w:t>U</w:t>
      </w:r>
      <w:r w:rsidR="00B10A5E">
        <w:rPr>
          <w:rFonts w:ascii="Arial" w:hAnsi="Arial" w:cs="Arial"/>
          <w:lang w:val="sv-SE"/>
        </w:rPr>
        <w:t xml:space="preserve">ji </w:t>
      </w:r>
      <w:r w:rsidR="00580AC4" w:rsidRPr="005F1479">
        <w:rPr>
          <w:rFonts w:ascii="Arial" w:hAnsi="Arial" w:cs="Arial"/>
          <w:lang w:val="sv-SE"/>
        </w:rPr>
        <w:t xml:space="preserve">reliabilitas instrument menggunakan rumus </w:t>
      </w:r>
      <w:r w:rsidR="00580AC4" w:rsidRPr="00B10A5E">
        <w:rPr>
          <w:rFonts w:ascii="Arial" w:hAnsi="Arial" w:cs="Arial"/>
          <w:i/>
          <w:iCs/>
          <w:lang w:val="sv-SE"/>
        </w:rPr>
        <w:t>Cronbach Alpha</w:t>
      </w:r>
      <w:r w:rsidR="00B10A5E">
        <w:rPr>
          <w:rFonts w:ascii="Arial" w:hAnsi="Arial" w:cs="Arial"/>
          <w:lang w:val="sv-SE"/>
        </w:rPr>
        <w:t xml:space="preserve"> </w:t>
      </w:r>
      <w:r w:rsidR="00F04675">
        <w:rPr>
          <w:rFonts w:ascii="Arial" w:hAnsi="Arial" w:cs="Arial"/>
          <w:lang w:val="sv-SE"/>
        </w:rPr>
        <w:t xml:space="preserve">menggunakan </w:t>
      </w:r>
      <w:r w:rsidR="00AA379D">
        <w:rPr>
          <w:rFonts w:ascii="Arial" w:hAnsi="Arial" w:cs="Arial"/>
          <w:lang w:val="sv-SE"/>
        </w:rPr>
        <w:t>program statistik</w:t>
      </w:r>
      <w:r w:rsidR="00F04675">
        <w:rPr>
          <w:rFonts w:ascii="Arial" w:hAnsi="Arial" w:cs="Arial"/>
          <w:lang w:val="sv-SE"/>
        </w:rPr>
        <w:t xml:space="preserve"> SPSS 26</w:t>
      </w:r>
      <w:r w:rsidR="00580AC4" w:rsidRPr="005F1479">
        <w:rPr>
          <w:rFonts w:ascii="Arial" w:hAnsi="Arial" w:cs="Arial"/>
          <w:lang w:val="sv-SE"/>
        </w:rPr>
        <w:t xml:space="preserve"> yaitu</w:t>
      </w:r>
      <w:r w:rsidR="00B10A5E">
        <w:rPr>
          <w:rFonts w:ascii="Arial" w:hAnsi="Arial" w:cs="Arial"/>
          <w:lang w:val="sv-SE"/>
        </w:rPr>
        <w:t xml:space="preserve"> reliabilitas kedua </w:t>
      </w:r>
      <w:r w:rsidR="00110F7A">
        <w:rPr>
          <w:rFonts w:ascii="Arial" w:hAnsi="Arial" w:cs="Arial"/>
          <w:lang w:val="sv-SE"/>
        </w:rPr>
        <w:t xml:space="preserve">variabel tersbut </w:t>
      </w:r>
      <w:r w:rsidR="00110F7A" w:rsidRPr="00110F7A">
        <w:rPr>
          <w:rFonts w:ascii="Arial" w:eastAsia="Calibri" w:hAnsi="Arial" w:cs="Arial"/>
          <w:i/>
          <w:iCs/>
          <w:lang w:val="sv-SE"/>
        </w:rPr>
        <w:t>(</w:t>
      </w:r>
      <w:r w:rsidR="00110F7A" w:rsidRPr="006F214A">
        <w:rPr>
          <w:rFonts w:ascii="Arial" w:eastAsia="Calibri" w:hAnsi="Arial" w:cs="Arial"/>
          <w:i/>
          <w:iCs/>
        </w:rPr>
        <w:t>α</w:t>
      </w:r>
      <w:r w:rsidR="00110F7A" w:rsidRPr="00110F7A">
        <w:rPr>
          <w:rFonts w:ascii="Arial" w:eastAsia="Calibri" w:hAnsi="Arial" w:cs="Arial"/>
          <w:i/>
          <w:iCs/>
          <w:lang w:val="sv-SE"/>
        </w:rPr>
        <w:t>)</w:t>
      </w:r>
      <w:r w:rsidR="00110F7A">
        <w:rPr>
          <w:rFonts w:ascii="Arial" w:hAnsi="Arial" w:cs="Arial"/>
          <w:lang w:val="sv-SE"/>
        </w:rPr>
        <w:t xml:space="preserve"> masing-masing </w:t>
      </w:r>
      <w:r w:rsidR="00B10A5E">
        <w:rPr>
          <w:rFonts w:ascii="Arial" w:hAnsi="Arial" w:cs="Arial"/>
          <w:lang w:val="sv-SE"/>
        </w:rPr>
        <w:t xml:space="preserve"> </w:t>
      </w:r>
      <w:r w:rsidR="00B10A5E">
        <w:rPr>
          <w:rFonts w:ascii="Arial" w:hAnsi="Arial" w:cs="Arial"/>
          <w:lang w:val="sv-SE"/>
        </w:rPr>
        <w:t>0</w:t>
      </w:r>
      <w:r w:rsidR="00344732">
        <w:rPr>
          <w:rFonts w:ascii="Arial" w:hAnsi="Arial" w:cs="Arial"/>
          <w:lang w:val="sv-SE"/>
        </w:rPr>
        <w:t>,</w:t>
      </w:r>
      <w:r w:rsidR="00B10A5E">
        <w:rPr>
          <w:rFonts w:ascii="Arial" w:hAnsi="Arial" w:cs="Arial"/>
          <w:lang w:val="sv-SE"/>
        </w:rPr>
        <w:t xml:space="preserve">948 dan </w:t>
      </w:r>
      <w:r w:rsidR="00110F7A" w:rsidRPr="00110F7A">
        <w:rPr>
          <w:rFonts w:ascii="Arial" w:eastAsia="Calibri" w:hAnsi="Arial" w:cs="Arial"/>
          <w:lang w:val="sv-SE"/>
        </w:rPr>
        <w:t>0,911</w:t>
      </w:r>
      <w:r w:rsidR="00110F7A">
        <w:rPr>
          <w:rFonts w:ascii="Arial" w:eastAsia="Calibri" w:hAnsi="Arial" w:cs="Arial"/>
          <w:lang w:val="sv-SE"/>
        </w:rPr>
        <w:t xml:space="preserve">. Kedua hasil tersebut berada dalam range </w:t>
      </w:r>
      <w:r w:rsidR="00110F7A" w:rsidRPr="006F214A">
        <w:rPr>
          <w:rFonts w:ascii="Arial" w:eastAsia="Calibri" w:hAnsi="Arial" w:cs="Arial"/>
        </w:rPr>
        <w:t>α</w:t>
      </w:r>
      <w:r w:rsidR="00110F7A" w:rsidRPr="00377B8C">
        <w:rPr>
          <w:rFonts w:ascii="Arial" w:eastAsia="Calibri" w:hAnsi="Arial" w:cs="Arial"/>
          <w:lang w:val="sv-SE"/>
        </w:rPr>
        <w:t xml:space="preserve"> &gt; 0,6</w:t>
      </w:r>
      <w:r w:rsidR="00377B8C" w:rsidRPr="00377B8C">
        <w:rPr>
          <w:rFonts w:ascii="Arial" w:eastAsia="Calibri" w:hAnsi="Arial" w:cs="Arial"/>
          <w:lang w:val="sv-SE"/>
        </w:rPr>
        <w:t xml:space="preserve"> </w:t>
      </w:r>
      <w:sdt>
        <w:sdtPr>
          <w:rPr>
            <w:rFonts w:ascii="Arial" w:eastAsia="Calibri" w:hAnsi="Arial" w:cs="Arial"/>
            <w:color w:val="000000"/>
          </w:rPr>
          <w:tag w:val="MENDELEY_CITATION_v3_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"/>
          <w:id w:val="1388144046"/>
          <w:placeholder>
            <w:docPart w:val="DefaultPlaceholder_-1854013440"/>
          </w:placeholder>
        </w:sdtPr>
        <w:sdtContent>
          <w:r w:rsidR="003062A6" w:rsidRPr="003062A6">
            <w:rPr>
              <w:rFonts w:ascii="Arial" w:eastAsia="Calibri" w:hAnsi="Arial" w:cs="Arial"/>
              <w:color w:val="000000"/>
              <w:lang w:val="sv-SE"/>
            </w:rPr>
            <w:t>(Sugiyono, 2016)</w:t>
          </w:r>
        </w:sdtContent>
      </w:sdt>
      <w:r w:rsidR="00110F7A" w:rsidRPr="00377B8C">
        <w:rPr>
          <w:rFonts w:ascii="Arial" w:eastAsia="Calibri" w:hAnsi="Arial" w:cs="Arial"/>
          <w:lang w:val="sv-SE"/>
        </w:rPr>
        <w:t xml:space="preserve">. </w:t>
      </w:r>
      <w:r w:rsidR="00580AC4" w:rsidRPr="005F1479">
        <w:rPr>
          <w:rFonts w:ascii="Arial" w:hAnsi="Arial" w:cs="Arial"/>
          <w:lang w:val="sv-SE"/>
        </w:rPr>
        <w:t xml:space="preserve">Sehingga dapat disimpulkan reliabilitas intrumen untuk mengukur </w:t>
      </w:r>
      <w:r w:rsidR="00377B8C">
        <w:rPr>
          <w:rFonts w:ascii="Arial" w:hAnsi="Arial" w:cs="Arial"/>
          <w:lang w:val="sv-SE"/>
        </w:rPr>
        <w:t xml:space="preserve">dua variabel </w:t>
      </w:r>
      <w:r w:rsidR="00580AC4" w:rsidRPr="005F1479">
        <w:rPr>
          <w:rFonts w:ascii="Arial" w:hAnsi="Arial" w:cs="Arial"/>
          <w:lang w:val="sv-SE"/>
        </w:rPr>
        <w:t xml:space="preserve">tergolong </w:t>
      </w:r>
      <w:r w:rsidR="00CD1334">
        <w:rPr>
          <w:rFonts w:ascii="Arial" w:hAnsi="Arial" w:cs="Arial"/>
          <w:lang w:val="sv-SE"/>
        </w:rPr>
        <w:t xml:space="preserve">sangat </w:t>
      </w:r>
      <w:r w:rsidR="00580AC4" w:rsidRPr="005F1479">
        <w:rPr>
          <w:rFonts w:ascii="Arial" w:hAnsi="Arial" w:cs="Arial"/>
          <w:lang w:val="sv-SE"/>
        </w:rPr>
        <w:t>baik.</w:t>
      </w:r>
      <w:r w:rsidR="00F04675">
        <w:rPr>
          <w:rFonts w:ascii="Arial" w:hAnsi="Arial" w:cs="Arial"/>
          <w:lang w:val="sv-SE"/>
        </w:rPr>
        <w:t xml:space="preserve"> </w:t>
      </w:r>
      <w:r w:rsidR="00580AC4" w:rsidRPr="005F1479">
        <w:rPr>
          <w:rFonts w:ascii="Arial" w:hAnsi="Arial" w:cs="Arial"/>
          <w:lang w:val="sv-SE"/>
        </w:rPr>
        <w:t xml:space="preserve">Uji distribusi normal menggunakan </w:t>
      </w:r>
      <w:r w:rsidR="00580AC4" w:rsidRPr="00344732">
        <w:rPr>
          <w:rFonts w:ascii="Arial" w:hAnsi="Arial" w:cs="Arial"/>
          <w:i/>
          <w:iCs/>
          <w:lang w:val="sv-SE"/>
        </w:rPr>
        <w:t>Kolmogrof-Smirnov</w:t>
      </w:r>
      <w:r w:rsidR="00580AC4" w:rsidRPr="005F1479">
        <w:rPr>
          <w:rFonts w:ascii="Arial" w:hAnsi="Arial" w:cs="Arial"/>
          <w:lang w:val="sv-SE"/>
        </w:rPr>
        <w:t xml:space="preserve"> yang </w:t>
      </w:r>
      <w:r w:rsidR="00344732">
        <w:rPr>
          <w:rFonts w:ascii="Arial" w:hAnsi="Arial" w:cs="Arial"/>
          <w:lang w:val="sv-SE"/>
        </w:rPr>
        <w:t xml:space="preserve">juga </w:t>
      </w:r>
      <w:r w:rsidR="00580AC4" w:rsidRPr="005F1479">
        <w:rPr>
          <w:rFonts w:ascii="Arial" w:hAnsi="Arial" w:cs="Arial"/>
          <w:lang w:val="sv-SE"/>
        </w:rPr>
        <w:t xml:space="preserve">dihitung </w:t>
      </w:r>
      <w:r w:rsidR="00344732">
        <w:rPr>
          <w:rFonts w:ascii="Arial" w:hAnsi="Arial" w:cs="Arial"/>
          <w:lang w:val="sv-SE"/>
        </w:rPr>
        <w:t>menggunakan</w:t>
      </w:r>
      <w:r w:rsidR="00F04675">
        <w:rPr>
          <w:rFonts w:ascii="Arial" w:hAnsi="Arial" w:cs="Arial"/>
          <w:lang w:val="sv-SE"/>
        </w:rPr>
        <w:t xml:space="preserve"> </w:t>
      </w:r>
      <w:r w:rsidR="00580AC4" w:rsidRPr="005F1479">
        <w:rPr>
          <w:rFonts w:ascii="Arial" w:hAnsi="Arial" w:cs="Arial"/>
          <w:lang w:val="sv-SE"/>
        </w:rPr>
        <w:t>SPSS 26</w:t>
      </w:r>
      <w:r w:rsidR="00344732">
        <w:rPr>
          <w:rFonts w:ascii="Arial" w:hAnsi="Arial" w:cs="Arial"/>
          <w:lang w:val="sv-SE"/>
        </w:rPr>
        <w:t xml:space="preserve"> dengan </w:t>
      </w:r>
      <w:r w:rsidR="00580AC4" w:rsidRPr="005F1479">
        <w:rPr>
          <w:rFonts w:ascii="Arial" w:hAnsi="Arial" w:cs="Arial"/>
          <w:lang w:val="sv-SE"/>
        </w:rPr>
        <w:t>nilai residu sebesar 0,200 dengan putusan 0,200 &gt; 5% yang artinya instrument terdistribusi normal.</w:t>
      </w:r>
      <w:r>
        <w:rPr>
          <w:rFonts w:ascii="Arial" w:hAnsi="Arial" w:cs="Arial"/>
          <w:lang w:val="sv-SE"/>
        </w:rPr>
        <w:t xml:space="preserve"> </w:t>
      </w:r>
      <w:r w:rsidR="00580AC4" w:rsidRPr="005F1479">
        <w:rPr>
          <w:rFonts w:ascii="Arial" w:hAnsi="Arial" w:cs="Arial"/>
          <w:lang w:val="sv-SE"/>
        </w:rPr>
        <w:t xml:space="preserve">Putusan terdistribusi normal tersebut sejalan dengan uji Normal </w:t>
      </w:r>
      <w:r w:rsidR="00580AC4" w:rsidRPr="00784F55">
        <w:rPr>
          <w:rFonts w:ascii="Arial" w:hAnsi="Arial" w:cs="Arial"/>
          <w:i/>
          <w:iCs/>
          <w:lang w:val="sv-SE"/>
        </w:rPr>
        <w:t>P-P Plot</w:t>
      </w:r>
      <w:r w:rsidR="00580AC4" w:rsidRPr="005F1479">
        <w:rPr>
          <w:rFonts w:ascii="Arial" w:hAnsi="Arial" w:cs="Arial"/>
          <w:lang w:val="sv-SE"/>
        </w:rPr>
        <w:t xml:space="preserve"> yang juga menggunakan SPPS 26</w:t>
      </w:r>
      <w:r w:rsidR="00344732">
        <w:rPr>
          <w:rFonts w:ascii="Arial" w:hAnsi="Arial" w:cs="Arial"/>
          <w:lang w:val="sv-SE"/>
        </w:rPr>
        <w:t xml:space="preserve"> sebagaimana tergambar di bawah ini.</w:t>
      </w:r>
      <w:r w:rsidR="002972C6">
        <w:rPr>
          <w:rFonts w:ascii="Arial" w:hAnsi="Arial" w:cs="Arial"/>
          <w:lang w:val="sv-SE"/>
        </w:rPr>
        <w:t xml:space="preserve"> </w:t>
      </w:r>
    </w:p>
    <w:p w14:paraId="1089A3E8" w14:textId="77777777" w:rsidR="002972C6" w:rsidRDefault="002972C6" w:rsidP="002972C6">
      <w:pPr>
        <w:spacing w:after="0" w:line="240" w:lineRule="auto"/>
        <w:jc w:val="both"/>
        <w:rPr>
          <w:rFonts w:ascii="Arial" w:hAnsi="Arial" w:cs="Arial"/>
          <w:lang w:val="sv-SE"/>
        </w:rPr>
      </w:pPr>
    </w:p>
    <w:p w14:paraId="3EC1CB68" w14:textId="7453DC90" w:rsidR="002972C6" w:rsidRDefault="002972C6" w:rsidP="002972C6">
      <w:pPr>
        <w:spacing w:after="0" w:line="240" w:lineRule="auto"/>
        <w:jc w:val="both"/>
        <w:rPr>
          <w:rFonts w:ascii="Arial" w:hAnsi="Arial" w:cs="Arial"/>
          <w:lang w:val="sv-SE"/>
        </w:rPr>
      </w:pPr>
      <w:r w:rsidRPr="006F214A">
        <w:rPr>
          <w:rFonts w:ascii="Arial" w:hAnsi="Arial" w:cs="Arial"/>
          <w:noProof/>
        </w:rPr>
        <w:drawing>
          <wp:inline distT="0" distB="0" distL="0" distR="0" wp14:anchorId="50417008" wp14:editId="7973B626">
            <wp:extent cx="5172817" cy="1439694"/>
            <wp:effectExtent l="0" t="0" r="8890" b="8255"/>
            <wp:docPr id="1410143075" name="Picture 1"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43075" name="Picture 1" descr="Chart, line chart, scatter chart&#10;&#10;Description automatically generated"/>
                    <pic:cNvPicPr/>
                  </pic:nvPicPr>
                  <pic:blipFill>
                    <a:blip r:embed="rId12"/>
                    <a:stretch>
                      <a:fillRect/>
                    </a:stretch>
                  </pic:blipFill>
                  <pic:spPr>
                    <a:xfrm>
                      <a:off x="0" y="0"/>
                      <a:ext cx="5222625" cy="1453556"/>
                    </a:xfrm>
                    <a:prstGeom prst="rect">
                      <a:avLst/>
                    </a:prstGeom>
                  </pic:spPr>
                </pic:pic>
              </a:graphicData>
            </a:graphic>
          </wp:inline>
        </w:drawing>
      </w:r>
    </w:p>
    <w:p w14:paraId="797EEC80" w14:textId="77777777" w:rsidR="002972C6" w:rsidRDefault="002972C6" w:rsidP="002972C6">
      <w:pPr>
        <w:spacing w:after="0" w:line="240" w:lineRule="auto"/>
        <w:jc w:val="both"/>
        <w:rPr>
          <w:rFonts w:ascii="Arial" w:hAnsi="Arial" w:cs="Arial"/>
          <w:lang w:val="sv-SE"/>
        </w:rPr>
      </w:pPr>
    </w:p>
    <w:p w14:paraId="3B138F5B" w14:textId="77777777" w:rsidR="002972C6" w:rsidRDefault="002972C6" w:rsidP="002972C6">
      <w:pPr>
        <w:spacing w:after="0" w:line="240" w:lineRule="auto"/>
        <w:jc w:val="center"/>
        <w:rPr>
          <w:rFonts w:ascii="Arial" w:hAnsi="Arial" w:cs="Arial"/>
        </w:rPr>
      </w:pPr>
      <w:r w:rsidRPr="002972C6">
        <w:rPr>
          <w:rFonts w:ascii="Arial" w:hAnsi="Arial" w:cs="Arial"/>
        </w:rPr>
        <w:t>Gambar 1.</w:t>
      </w:r>
    </w:p>
    <w:p w14:paraId="786F66E7" w14:textId="77777777" w:rsidR="002972C6" w:rsidRDefault="002972C6" w:rsidP="002972C6">
      <w:pPr>
        <w:spacing w:after="0" w:line="240" w:lineRule="auto"/>
        <w:jc w:val="center"/>
        <w:rPr>
          <w:rFonts w:ascii="Arial" w:hAnsi="Arial" w:cs="Arial"/>
        </w:rPr>
      </w:pPr>
    </w:p>
    <w:p w14:paraId="00EBBEF9" w14:textId="77777777" w:rsidR="002972C6" w:rsidRDefault="002972C6" w:rsidP="002972C6">
      <w:pPr>
        <w:spacing w:after="0" w:line="240" w:lineRule="auto"/>
        <w:jc w:val="both"/>
        <w:rPr>
          <w:rFonts w:ascii="Arial" w:hAnsi="Arial" w:cs="Arial"/>
          <w:lang w:val="sv-SE"/>
        </w:rPr>
      </w:pPr>
    </w:p>
    <w:p w14:paraId="7DD2D052" w14:textId="4F67BBEF" w:rsidR="00D61761" w:rsidRDefault="002972C6" w:rsidP="002972C6">
      <w:pPr>
        <w:spacing w:after="0" w:line="240" w:lineRule="auto"/>
        <w:jc w:val="both"/>
        <w:rPr>
          <w:rFonts w:ascii="Arial" w:hAnsi="Arial" w:cs="Arial"/>
          <w:lang w:val="sv-SE"/>
        </w:rPr>
      </w:pPr>
      <w:r>
        <w:rPr>
          <w:rFonts w:ascii="Arial" w:hAnsi="Arial" w:cs="Arial"/>
          <w:lang w:val="sv-SE"/>
        </w:rPr>
        <w:t>Pengujian</w:t>
      </w:r>
      <w:r w:rsidRPr="002972C6">
        <w:rPr>
          <w:rFonts w:ascii="Arial" w:hAnsi="Arial" w:cs="Arial"/>
          <w:lang w:val="sv-SE"/>
        </w:rPr>
        <w:t xml:space="preserve"> linearitas hubungan antar variabel menggunakan </w:t>
      </w:r>
      <w:r w:rsidRPr="002972C6">
        <w:rPr>
          <w:rFonts w:ascii="Arial" w:hAnsi="Arial" w:cs="Arial"/>
          <w:i/>
          <w:iCs/>
          <w:lang w:val="sv-SE"/>
        </w:rPr>
        <w:t>ANOVA table</w:t>
      </w:r>
      <w:r w:rsidRPr="002972C6">
        <w:rPr>
          <w:rFonts w:ascii="Arial" w:hAnsi="Arial" w:cs="Arial"/>
          <w:lang w:val="sv-SE"/>
        </w:rPr>
        <w:t xml:space="preserve"> yang diolah menggunakan SPSS 26 dengan menggunakan uji </w:t>
      </w:r>
      <w:r w:rsidRPr="002972C6">
        <w:rPr>
          <w:rFonts w:ascii="Arial" w:hAnsi="Arial" w:cs="Arial"/>
          <w:i/>
          <w:iCs/>
          <w:lang w:val="sv-SE"/>
        </w:rPr>
        <w:t>Durbin Watson</w:t>
      </w:r>
      <w:r w:rsidRPr="002972C6">
        <w:rPr>
          <w:rFonts w:ascii="Arial" w:hAnsi="Arial" w:cs="Arial"/>
          <w:lang w:val="sv-SE"/>
        </w:rPr>
        <w:t xml:space="preserve"> yaitu </w:t>
      </w:r>
      <w:r w:rsidRPr="00784F55">
        <w:rPr>
          <w:rFonts w:ascii="Arial" w:hAnsi="Arial" w:cs="Arial"/>
          <w:i/>
          <w:iCs/>
          <w:lang w:val="sv-SE"/>
        </w:rPr>
        <w:t>Deviation from Linearity</w:t>
      </w:r>
      <w:r w:rsidRPr="002972C6">
        <w:rPr>
          <w:rFonts w:ascii="Arial" w:hAnsi="Arial" w:cs="Arial"/>
          <w:lang w:val="sv-SE"/>
        </w:rPr>
        <w:t xml:space="preserve"> &gt; 0,05 </w:t>
      </w:r>
      <w:sdt>
        <w:sdtPr>
          <w:rPr>
            <w:rFonts w:ascii="Arial" w:hAnsi="Arial" w:cs="Arial"/>
            <w:color w:val="000000"/>
          </w:rPr>
          <w:tag w:val="MENDELEY_CITATION_v3_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"/>
          <w:id w:val="-262991003"/>
          <w:placeholder>
            <w:docPart w:val="9DC8CC7D11634508B87FD210F0C19ADA"/>
          </w:placeholder>
        </w:sdtPr>
        <w:sdtContent>
          <w:r w:rsidR="003062A6" w:rsidRPr="003062A6">
            <w:rPr>
              <w:rFonts w:ascii="Arial" w:hAnsi="Arial" w:cs="Arial"/>
              <w:color w:val="000000"/>
              <w:lang w:val="sv-SE"/>
            </w:rPr>
            <w:t>(Pramitasuri et al., 2023)</w:t>
          </w:r>
        </w:sdtContent>
      </w:sdt>
      <w:r w:rsidRPr="002972C6">
        <w:rPr>
          <w:rFonts w:ascii="Arial" w:hAnsi="Arial" w:cs="Arial"/>
          <w:lang w:val="sv-SE"/>
        </w:rPr>
        <w:t xml:space="preserve">. Perolehan hasil Deviation from Linearity sebesar </w:t>
      </w:r>
      <w:r w:rsidRPr="002972C6">
        <w:rPr>
          <w:rFonts w:ascii="Arial" w:eastAsia="Times New Roman" w:hAnsi="Arial" w:cs="Arial"/>
          <w:lang w:val="sv-SE" w:eastAsia="en-ID"/>
        </w:rPr>
        <w:t>0,097. Maka berdasarkan kriteria 0</w:t>
      </w:r>
      <w:r>
        <w:rPr>
          <w:rFonts w:ascii="Arial" w:eastAsia="Times New Roman" w:hAnsi="Arial" w:cs="Arial"/>
          <w:lang w:val="sv-SE" w:eastAsia="en-ID"/>
        </w:rPr>
        <w:t>,</w:t>
      </w:r>
      <w:r w:rsidRPr="002972C6">
        <w:rPr>
          <w:rFonts w:ascii="Arial" w:eastAsia="Times New Roman" w:hAnsi="Arial" w:cs="Arial"/>
          <w:lang w:val="sv-SE" w:eastAsia="en-ID"/>
        </w:rPr>
        <w:t xml:space="preserve">097&gt;0.05 diartikan </w:t>
      </w:r>
      <w:r w:rsidRPr="002972C6">
        <w:rPr>
          <w:rFonts w:ascii="Arial" w:hAnsi="Arial" w:cs="Arial"/>
          <w:lang w:val="sv-SE"/>
        </w:rPr>
        <w:t xml:space="preserve">terdapat hubungan linear signifikan antara variabel </w:t>
      </w:r>
      <w:r w:rsidR="003062A6">
        <w:rPr>
          <w:rFonts w:ascii="Arial" w:hAnsi="Arial" w:cs="Arial"/>
          <w:lang w:val="sv-SE"/>
        </w:rPr>
        <w:t>PKdK</w:t>
      </w:r>
      <w:r w:rsidR="003062A6" w:rsidRPr="002972C6">
        <w:rPr>
          <w:rFonts w:ascii="Arial" w:hAnsi="Arial" w:cs="Arial"/>
          <w:lang w:val="sv-SE"/>
        </w:rPr>
        <w:t xml:space="preserve"> </w:t>
      </w:r>
      <w:r w:rsidRPr="002972C6">
        <w:rPr>
          <w:rFonts w:ascii="Arial" w:hAnsi="Arial" w:cs="Arial"/>
          <w:lang w:val="sv-SE"/>
        </w:rPr>
        <w:t xml:space="preserve">dan </w:t>
      </w:r>
      <w:r w:rsidR="003062A6">
        <w:rPr>
          <w:rFonts w:ascii="Arial" w:hAnsi="Arial" w:cs="Arial"/>
          <w:lang w:val="sv-SE"/>
        </w:rPr>
        <w:t>PKdK</w:t>
      </w:r>
      <w:r w:rsidR="003062A6" w:rsidRPr="002972C6">
        <w:rPr>
          <w:rFonts w:ascii="Arial" w:hAnsi="Arial" w:cs="Arial"/>
          <w:lang w:val="sv-SE"/>
        </w:rPr>
        <w:t xml:space="preserve"> </w:t>
      </w:r>
      <w:r w:rsidRPr="002972C6">
        <w:rPr>
          <w:rFonts w:ascii="Arial" w:hAnsi="Arial" w:cs="Arial"/>
          <w:lang w:val="sv-SE"/>
        </w:rPr>
        <w:t>pada mahasiswa Fakultas Ilmu Pendidikan</w:t>
      </w:r>
      <w:r w:rsidR="00D61761">
        <w:rPr>
          <w:rFonts w:ascii="Arial" w:hAnsi="Arial" w:cs="Arial"/>
          <w:lang w:val="sv-SE"/>
        </w:rPr>
        <w:t xml:space="preserve">. </w:t>
      </w:r>
    </w:p>
    <w:p w14:paraId="6E7B96DC" w14:textId="73B33859" w:rsidR="002972C6" w:rsidRPr="00D61761" w:rsidRDefault="00D61761" w:rsidP="00D61761">
      <w:pPr>
        <w:spacing w:after="0" w:line="240" w:lineRule="auto"/>
        <w:ind w:firstLine="720"/>
        <w:jc w:val="both"/>
        <w:rPr>
          <w:rFonts w:ascii="Arial" w:hAnsi="Arial" w:cs="Arial"/>
          <w:lang w:val="sv-SE"/>
        </w:rPr>
      </w:pPr>
      <w:r>
        <w:rPr>
          <w:rFonts w:ascii="Arial" w:hAnsi="Arial" w:cs="Arial"/>
          <w:lang w:val="sv-SE"/>
        </w:rPr>
        <w:t>Berdasarkan keseluruhan pengukuran di atas, dapat disimpulkan bahwa instrumen yang digunakan dalam penelitian ini layak untuk digunakan. Intrumen tersebut akan digunakan untuk menjawab h</w:t>
      </w:r>
      <w:r w:rsidR="004E106F">
        <w:rPr>
          <w:rFonts w:ascii="Arial" w:hAnsi="Arial" w:cs="Arial"/>
          <w:lang w:val="sv-SE"/>
        </w:rPr>
        <w:t xml:space="preserve">ipotesis </w:t>
      </w:r>
      <w:r>
        <w:rPr>
          <w:rFonts w:ascii="Arial" w:hAnsi="Arial" w:cs="Arial"/>
          <w:lang w:val="sv-SE"/>
        </w:rPr>
        <w:t>yaitu</w:t>
      </w:r>
      <w:r w:rsidR="004E106F">
        <w:rPr>
          <w:rFonts w:ascii="Arial" w:hAnsi="Arial" w:cs="Arial"/>
          <w:lang w:val="sv-SE"/>
        </w:rPr>
        <w:t xml:space="preserve"> </w:t>
      </w:r>
      <w:r w:rsidRPr="004B352C">
        <w:rPr>
          <w:rFonts w:ascii="Arial" w:eastAsia="Calibri" w:hAnsi="Arial" w:cs="Arial"/>
          <w:lang w:val="sv-SE"/>
        </w:rPr>
        <w:t xml:space="preserve">terdapat </w:t>
      </w:r>
      <w:r w:rsidR="003062A6">
        <w:rPr>
          <w:rFonts w:ascii="Arial" w:hAnsi="Arial" w:cs="Arial"/>
          <w:lang w:val="sv-SE"/>
        </w:rPr>
        <w:t>PKdK</w:t>
      </w:r>
      <w:r w:rsidR="003062A6" w:rsidRPr="004B352C">
        <w:rPr>
          <w:rFonts w:ascii="Arial" w:eastAsia="Calibri" w:hAnsi="Arial" w:cs="Arial"/>
          <w:lang w:val="sv-SE"/>
        </w:rPr>
        <w:t xml:space="preserve"> </w:t>
      </w:r>
      <w:r w:rsidRPr="004B352C">
        <w:rPr>
          <w:rFonts w:ascii="Arial" w:eastAsia="Calibri" w:hAnsi="Arial" w:cs="Arial"/>
          <w:lang w:val="sv-SE"/>
        </w:rPr>
        <w:t xml:space="preserve">terhadap </w:t>
      </w:r>
      <w:r w:rsidR="003062A6">
        <w:rPr>
          <w:rFonts w:ascii="Arial" w:hAnsi="Arial" w:cs="Arial"/>
          <w:lang w:val="sv-SE"/>
        </w:rPr>
        <w:t>PKdK</w:t>
      </w:r>
      <w:r w:rsidR="003062A6" w:rsidRPr="004B352C">
        <w:rPr>
          <w:rFonts w:ascii="Arial" w:eastAsia="Calibri" w:hAnsi="Arial" w:cs="Arial"/>
          <w:lang w:val="sv-SE"/>
        </w:rPr>
        <w:t xml:space="preserve"> </w:t>
      </w:r>
      <w:r w:rsidRPr="004B352C">
        <w:rPr>
          <w:rFonts w:ascii="Arial" w:eastAsia="Calibri" w:hAnsi="Arial" w:cs="Arial"/>
          <w:lang w:val="sv-SE"/>
        </w:rPr>
        <w:t xml:space="preserve">pada pada </w:t>
      </w:r>
      <w:r w:rsidRPr="004B352C">
        <w:rPr>
          <w:rFonts w:ascii="Arial" w:hAnsi="Arial" w:cs="Arial"/>
          <w:bCs/>
          <w:lang w:val="sv-SE"/>
        </w:rPr>
        <w:t>Mahasiswa Fakultas Ilmu Pendidikan di Tangerang</w:t>
      </w:r>
      <w:r>
        <w:rPr>
          <w:rFonts w:ascii="Arial" w:hAnsi="Arial" w:cs="Arial"/>
          <w:bCs/>
          <w:lang w:val="sv-SE"/>
        </w:rPr>
        <w:t xml:space="preserve">. </w:t>
      </w:r>
    </w:p>
    <w:p w14:paraId="31A5D6F9" w14:textId="77777777" w:rsidR="00E65AFD" w:rsidRDefault="00E65AFD" w:rsidP="002972C6">
      <w:pPr>
        <w:spacing w:after="0" w:line="240" w:lineRule="auto"/>
        <w:jc w:val="both"/>
        <w:rPr>
          <w:rFonts w:ascii="Arial" w:hAnsi="Arial" w:cs="Arial"/>
          <w:b/>
          <w:bCs/>
          <w:lang w:val="sv-SE"/>
        </w:rPr>
      </w:pPr>
    </w:p>
    <w:p w14:paraId="7E2BB20B" w14:textId="77777777" w:rsidR="00E65AFD" w:rsidRDefault="00E65AFD" w:rsidP="002972C6">
      <w:pPr>
        <w:spacing w:after="0" w:line="240" w:lineRule="auto"/>
        <w:jc w:val="both"/>
        <w:rPr>
          <w:rFonts w:ascii="Arial" w:hAnsi="Arial" w:cs="Arial"/>
          <w:b/>
          <w:bCs/>
          <w:lang w:val="sv-SE"/>
        </w:rPr>
      </w:pPr>
    </w:p>
    <w:p w14:paraId="055C1015" w14:textId="4234C9BA" w:rsidR="002972C6" w:rsidRDefault="00580AC4" w:rsidP="002972C6">
      <w:pPr>
        <w:spacing w:after="0" w:line="240" w:lineRule="auto"/>
        <w:jc w:val="both"/>
        <w:rPr>
          <w:rFonts w:ascii="Arial" w:hAnsi="Arial" w:cs="Arial"/>
          <w:lang w:val="sv-SE"/>
        </w:rPr>
      </w:pPr>
      <w:r w:rsidRPr="005F1479">
        <w:rPr>
          <w:rFonts w:ascii="Arial" w:hAnsi="Arial" w:cs="Arial"/>
          <w:b/>
          <w:bCs/>
          <w:lang w:val="sv-SE"/>
        </w:rPr>
        <w:t>HASIL DAN PEMBAHASAN</w:t>
      </w:r>
    </w:p>
    <w:p w14:paraId="1D4F86DD" w14:textId="77777777" w:rsidR="00D61761" w:rsidRDefault="00D61761" w:rsidP="002972C6">
      <w:pPr>
        <w:spacing w:after="0" w:line="240" w:lineRule="auto"/>
        <w:jc w:val="both"/>
        <w:rPr>
          <w:rFonts w:ascii="Arial" w:hAnsi="Arial" w:cs="Arial"/>
          <w:lang w:val="sv-SE"/>
        </w:rPr>
      </w:pPr>
    </w:p>
    <w:p w14:paraId="04A92F17" w14:textId="551E2B4F" w:rsidR="00D61761" w:rsidRPr="005F1479" w:rsidRDefault="00580AC4" w:rsidP="002972C6">
      <w:pPr>
        <w:spacing w:after="0" w:line="240" w:lineRule="auto"/>
        <w:jc w:val="both"/>
        <w:rPr>
          <w:rFonts w:ascii="Arial" w:hAnsi="Arial" w:cs="Arial"/>
          <w:lang w:val="sv-SE"/>
        </w:rPr>
      </w:pPr>
      <w:r w:rsidRPr="005F1479">
        <w:rPr>
          <w:rFonts w:ascii="Arial" w:hAnsi="Arial" w:cs="Arial"/>
          <w:lang w:val="sv-SE"/>
        </w:rPr>
        <w:t>Pengolahan</w:t>
      </w:r>
      <w:r w:rsidR="00D61761">
        <w:rPr>
          <w:rFonts w:ascii="Arial" w:hAnsi="Arial" w:cs="Arial"/>
          <w:lang w:val="sv-SE"/>
        </w:rPr>
        <w:t xml:space="preserve"> data dapat digambarkan dengan gambaran statistik beriku</w:t>
      </w:r>
      <w:r w:rsidR="00E65AFD">
        <w:rPr>
          <w:rFonts w:ascii="Arial" w:hAnsi="Arial" w:cs="Arial"/>
          <w:lang w:val="sv-SE"/>
        </w:rPr>
        <w:t>t</w:t>
      </w:r>
      <w:r w:rsidR="00D61761">
        <w:rPr>
          <w:rFonts w:ascii="Arial" w:hAnsi="Arial" w:cs="Arial"/>
          <w:lang w:val="sv-SE"/>
        </w:rPr>
        <w:t xml:space="preserve">: </w:t>
      </w:r>
    </w:p>
    <w:p w14:paraId="61F18693" w14:textId="38241835" w:rsidR="00580AC4" w:rsidRPr="00CD4C9A" w:rsidRDefault="00580AC4" w:rsidP="00580AC4">
      <w:pPr>
        <w:pStyle w:val="heading1DILIGENTIA"/>
        <w:divId w:val="519784415"/>
        <w:rPr>
          <w:rFonts w:ascii="Arial" w:hAnsi="Arial" w:cs="Arial"/>
          <w:b w:val="0"/>
          <w:bCs/>
          <w:sz w:val="22"/>
          <w:szCs w:val="22"/>
          <w:lang w:val="en-US"/>
        </w:rPr>
      </w:pPr>
      <w:r w:rsidRPr="00CD4C9A">
        <w:rPr>
          <w:rFonts w:ascii="Arial" w:hAnsi="Arial" w:cs="Arial"/>
          <w:b w:val="0"/>
          <w:bCs/>
          <w:sz w:val="22"/>
          <w:szCs w:val="22"/>
          <w:lang w:val="en-US"/>
        </w:rPr>
        <w:lastRenderedPageBreak/>
        <w:t xml:space="preserve">Tabel </w:t>
      </w:r>
      <w:bookmarkStart w:id="2" w:name="_Toc111017759"/>
      <w:r w:rsidR="00F04675">
        <w:rPr>
          <w:rFonts w:ascii="Arial" w:hAnsi="Arial" w:cs="Arial"/>
          <w:b w:val="0"/>
          <w:bCs/>
          <w:sz w:val="22"/>
          <w:szCs w:val="22"/>
          <w:lang w:val="en-US"/>
        </w:rPr>
        <w:t>4</w:t>
      </w:r>
      <w:r w:rsidRPr="00CD4C9A">
        <w:rPr>
          <w:rFonts w:ascii="Arial" w:hAnsi="Arial" w:cs="Arial"/>
          <w:b w:val="0"/>
          <w:bCs/>
          <w:sz w:val="22"/>
          <w:szCs w:val="22"/>
          <w:lang w:val="en-US"/>
        </w:rPr>
        <w:t xml:space="preserve">. </w:t>
      </w:r>
      <w:r w:rsidRPr="00CD4C9A">
        <w:rPr>
          <w:rFonts w:ascii="Arial" w:eastAsia="Calibri" w:hAnsi="Arial" w:cs="Arial"/>
          <w:b w:val="0"/>
          <w:sz w:val="22"/>
          <w:szCs w:val="22"/>
        </w:rPr>
        <w:t>Gambaran Statistik Penelitian</w:t>
      </w:r>
      <w:bookmarkEnd w:id="2"/>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39"/>
        <w:gridCol w:w="962"/>
        <w:gridCol w:w="1920"/>
        <w:gridCol w:w="2139"/>
      </w:tblGrid>
      <w:tr w:rsidR="00580AC4" w:rsidRPr="00E65AFD" w14:paraId="59191CC2" w14:textId="77777777" w:rsidTr="003062A6">
        <w:trPr>
          <w:divId w:val="519784415"/>
          <w:trHeight w:val="246"/>
          <w:jc w:val="center"/>
        </w:trPr>
        <w:tc>
          <w:tcPr>
            <w:tcW w:w="6154" w:type="dxa"/>
            <w:gridSpan w:val="4"/>
            <w:hideMark/>
          </w:tcPr>
          <w:p w14:paraId="09C4AC78" w14:textId="77777777" w:rsidR="00580AC4" w:rsidRPr="00E65AFD" w:rsidRDefault="00580AC4" w:rsidP="00645C1B">
            <w:pPr>
              <w:rPr>
                <w:rFonts w:ascii="Arial" w:eastAsia="Calibri" w:hAnsi="Arial" w:cs="Arial"/>
                <w:b/>
                <w:bCs/>
                <w:sz w:val="22"/>
                <w:szCs w:val="22"/>
                <w:lang w:val="en-US"/>
              </w:rPr>
            </w:pPr>
            <w:r w:rsidRPr="00E65AFD">
              <w:rPr>
                <w:rFonts w:ascii="Arial" w:eastAsia="Calibri" w:hAnsi="Arial" w:cs="Arial"/>
                <w:b/>
                <w:bCs/>
                <w:sz w:val="22"/>
                <w:szCs w:val="22"/>
                <w:lang w:val="en-US"/>
              </w:rPr>
              <w:t>Statistics</w:t>
            </w:r>
          </w:p>
        </w:tc>
      </w:tr>
      <w:tr w:rsidR="00580AC4" w:rsidRPr="00E65AFD" w14:paraId="293A218A" w14:textId="77777777" w:rsidTr="003062A6">
        <w:trPr>
          <w:divId w:val="519784415"/>
          <w:trHeight w:val="239"/>
          <w:jc w:val="center"/>
        </w:trPr>
        <w:tc>
          <w:tcPr>
            <w:tcW w:w="1239" w:type="dxa"/>
            <w:hideMark/>
          </w:tcPr>
          <w:p w14:paraId="33711BEA"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856" w:type="dxa"/>
            <w:hideMark/>
          </w:tcPr>
          <w:p w14:paraId="1548A6E5"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1920" w:type="dxa"/>
            <w:hideMark/>
          </w:tcPr>
          <w:p w14:paraId="1F374C3A" w14:textId="522F90A4" w:rsidR="00580AC4" w:rsidRPr="00E65AFD" w:rsidRDefault="003062A6" w:rsidP="00645C1B">
            <w:pPr>
              <w:rPr>
                <w:rFonts w:ascii="Arial" w:eastAsia="Calibri" w:hAnsi="Arial" w:cs="Arial"/>
                <w:sz w:val="22"/>
                <w:szCs w:val="22"/>
                <w:lang w:val="en-US"/>
              </w:rPr>
            </w:pPr>
            <w:r>
              <w:rPr>
                <w:rFonts w:ascii="Arial" w:eastAsia="Calibri" w:hAnsi="Arial" w:cs="Arial"/>
                <w:sz w:val="22"/>
                <w:szCs w:val="22"/>
                <w:lang w:val="en-US"/>
              </w:rPr>
              <w:t>PKdK</w:t>
            </w:r>
          </w:p>
        </w:tc>
        <w:tc>
          <w:tcPr>
            <w:tcW w:w="2137" w:type="dxa"/>
            <w:hideMark/>
          </w:tcPr>
          <w:p w14:paraId="277406EB" w14:textId="0E6004C9" w:rsidR="00580AC4" w:rsidRPr="00E65AFD" w:rsidRDefault="003062A6" w:rsidP="00645C1B">
            <w:pPr>
              <w:rPr>
                <w:rFonts w:ascii="Arial" w:eastAsia="Calibri" w:hAnsi="Arial" w:cs="Arial"/>
                <w:sz w:val="22"/>
                <w:szCs w:val="22"/>
                <w:lang w:val="en-US"/>
              </w:rPr>
            </w:pPr>
            <w:r>
              <w:rPr>
                <w:rFonts w:ascii="Arial" w:eastAsia="Calibri" w:hAnsi="Arial" w:cs="Arial"/>
                <w:sz w:val="22"/>
                <w:szCs w:val="22"/>
                <w:lang w:val="en-US"/>
              </w:rPr>
              <w:t>KBSH</w:t>
            </w:r>
          </w:p>
        </w:tc>
      </w:tr>
      <w:tr w:rsidR="00580AC4" w:rsidRPr="00E65AFD" w14:paraId="7D38A30B" w14:textId="77777777" w:rsidTr="003062A6">
        <w:trPr>
          <w:divId w:val="519784415"/>
          <w:trHeight w:val="246"/>
          <w:jc w:val="center"/>
        </w:trPr>
        <w:tc>
          <w:tcPr>
            <w:tcW w:w="1239" w:type="dxa"/>
            <w:hideMark/>
          </w:tcPr>
          <w:p w14:paraId="36257F81"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N</w:t>
            </w:r>
          </w:p>
        </w:tc>
        <w:tc>
          <w:tcPr>
            <w:tcW w:w="856" w:type="dxa"/>
            <w:hideMark/>
          </w:tcPr>
          <w:p w14:paraId="57993F92"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Valid</w:t>
            </w:r>
          </w:p>
        </w:tc>
        <w:tc>
          <w:tcPr>
            <w:tcW w:w="1920" w:type="dxa"/>
            <w:noWrap/>
            <w:hideMark/>
          </w:tcPr>
          <w:p w14:paraId="2D28975C"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260</w:t>
            </w:r>
          </w:p>
        </w:tc>
        <w:tc>
          <w:tcPr>
            <w:tcW w:w="2137" w:type="dxa"/>
            <w:noWrap/>
            <w:hideMark/>
          </w:tcPr>
          <w:p w14:paraId="09437DAA"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260</w:t>
            </w:r>
          </w:p>
        </w:tc>
      </w:tr>
      <w:tr w:rsidR="00580AC4" w:rsidRPr="00E65AFD" w14:paraId="132DE7F9" w14:textId="77777777" w:rsidTr="003062A6">
        <w:trPr>
          <w:divId w:val="519784415"/>
          <w:trHeight w:val="246"/>
          <w:jc w:val="center"/>
        </w:trPr>
        <w:tc>
          <w:tcPr>
            <w:tcW w:w="1239" w:type="dxa"/>
            <w:hideMark/>
          </w:tcPr>
          <w:p w14:paraId="00D3D75C"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856" w:type="dxa"/>
            <w:hideMark/>
          </w:tcPr>
          <w:p w14:paraId="59F9895C"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Missing</w:t>
            </w:r>
          </w:p>
        </w:tc>
        <w:tc>
          <w:tcPr>
            <w:tcW w:w="1920" w:type="dxa"/>
            <w:noWrap/>
            <w:hideMark/>
          </w:tcPr>
          <w:p w14:paraId="55177D51"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0</w:t>
            </w:r>
          </w:p>
        </w:tc>
        <w:tc>
          <w:tcPr>
            <w:tcW w:w="2137" w:type="dxa"/>
            <w:noWrap/>
            <w:hideMark/>
          </w:tcPr>
          <w:p w14:paraId="012F6B24"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0</w:t>
            </w:r>
          </w:p>
        </w:tc>
      </w:tr>
      <w:tr w:rsidR="00580AC4" w:rsidRPr="00E65AFD" w14:paraId="4F895AFF" w14:textId="77777777" w:rsidTr="003062A6">
        <w:trPr>
          <w:divId w:val="519784415"/>
          <w:trHeight w:val="247"/>
          <w:jc w:val="center"/>
        </w:trPr>
        <w:tc>
          <w:tcPr>
            <w:tcW w:w="1239" w:type="dxa"/>
            <w:hideMark/>
          </w:tcPr>
          <w:p w14:paraId="6328EF28"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Mean</w:t>
            </w:r>
          </w:p>
        </w:tc>
        <w:tc>
          <w:tcPr>
            <w:tcW w:w="856" w:type="dxa"/>
            <w:hideMark/>
          </w:tcPr>
          <w:p w14:paraId="346BC39C"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1920" w:type="dxa"/>
            <w:noWrap/>
            <w:hideMark/>
          </w:tcPr>
          <w:p w14:paraId="253C1363"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110,47</w:t>
            </w:r>
          </w:p>
        </w:tc>
        <w:tc>
          <w:tcPr>
            <w:tcW w:w="2137" w:type="dxa"/>
            <w:noWrap/>
            <w:hideMark/>
          </w:tcPr>
          <w:p w14:paraId="0CC07D08"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92,11</w:t>
            </w:r>
          </w:p>
        </w:tc>
      </w:tr>
      <w:tr w:rsidR="00580AC4" w:rsidRPr="00E65AFD" w14:paraId="024CED3C" w14:textId="77777777" w:rsidTr="003062A6">
        <w:trPr>
          <w:divId w:val="519784415"/>
          <w:trHeight w:val="246"/>
          <w:jc w:val="center"/>
        </w:trPr>
        <w:tc>
          <w:tcPr>
            <w:tcW w:w="1239" w:type="dxa"/>
            <w:hideMark/>
          </w:tcPr>
          <w:p w14:paraId="6374C03A"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Median</w:t>
            </w:r>
          </w:p>
        </w:tc>
        <w:tc>
          <w:tcPr>
            <w:tcW w:w="856" w:type="dxa"/>
            <w:hideMark/>
          </w:tcPr>
          <w:p w14:paraId="10FF57E0"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1920" w:type="dxa"/>
            <w:noWrap/>
            <w:hideMark/>
          </w:tcPr>
          <w:p w14:paraId="2EDAE7F2"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113,00</w:t>
            </w:r>
          </w:p>
        </w:tc>
        <w:tc>
          <w:tcPr>
            <w:tcW w:w="2137" w:type="dxa"/>
            <w:noWrap/>
            <w:hideMark/>
          </w:tcPr>
          <w:p w14:paraId="1F00F1E7"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93,00</w:t>
            </w:r>
          </w:p>
        </w:tc>
      </w:tr>
      <w:tr w:rsidR="00580AC4" w:rsidRPr="00E65AFD" w14:paraId="7D06C06A" w14:textId="77777777" w:rsidTr="003062A6">
        <w:trPr>
          <w:divId w:val="519784415"/>
          <w:trHeight w:val="246"/>
          <w:jc w:val="center"/>
        </w:trPr>
        <w:tc>
          <w:tcPr>
            <w:tcW w:w="1239" w:type="dxa"/>
            <w:hideMark/>
          </w:tcPr>
          <w:p w14:paraId="5C35C0C1"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Mode</w:t>
            </w:r>
          </w:p>
        </w:tc>
        <w:tc>
          <w:tcPr>
            <w:tcW w:w="856" w:type="dxa"/>
            <w:hideMark/>
          </w:tcPr>
          <w:p w14:paraId="1530A188"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1920" w:type="dxa"/>
            <w:noWrap/>
            <w:hideMark/>
          </w:tcPr>
          <w:p w14:paraId="05B19ABA"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123</w:t>
            </w:r>
          </w:p>
        </w:tc>
        <w:tc>
          <w:tcPr>
            <w:tcW w:w="2137" w:type="dxa"/>
            <w:noWrap/>
            <w:hideMark/>
          </w:tcPr>
          <w:p w14:paraId="09898D84"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102</w:t>
            </w:r>
          </w:p>
        </w:tc>
      </w:tr>
      <w:tr w:rsidR="00580AC4" w:rsidRPr="00E65AFD" w14:paraId="6058385A" w14:textId="77777777" w:rsidTr="003062A6">
        <w:trPr>
          <w:divId w:val="519784415"/>
          <w:trHeight w:val="246"/>
          <w:jc w:val="center"/>
        </w:trPr>
        <w:tc>
          <w:tcPr>
            <w:tcW w:w="1239" w:type="dxa"/>
            <w:hideMark/>
          </w:tcPr>
          <w:p w14:paraId="07109CF2"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Std. Deviation</w:t>
            </w:r>
          </w:p>
        </w:tc>
        <w:tc>
          <w:tcPr>
            <w:tcW w:w="856" w:type="dxa"/>
            <w:hideMark/>
          </w:tcPr>
          <w:p w14:paraId="23619BE6"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1920" w:type="dxa"/>
            <w:noWrap/>
            <w:hideMark/>
          </w:tcPr>
          <w:p w14:paraId="72A691EE"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15,143</w:t>
            </w:r>
          </w:p>
        </w:tc>
        <w:tc>
          <w:tcPr>
            <w:tcW w:w="2137" w:type="dxa"/>
            <w:noWrap/>
            <w:hideMark/>
          </w:tcPr>
          <w:p w14:paraId="7B394D52"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9,753</w:t>
            </w:r>
          </w:p>
        </w:tc>
      </w:tr>
      <w:tr w:rsidR="00580AC4" w:rsidRPr="00E65AFD" w14:paraId="44D31CAE" w14:textId="77777777" w:rsidTr="003062A6">
        <w:trPr>
          <w:divId w:val="519784415"/>
          <w:trHeight w:val="246"/>
          <w:jc w:val="center"/>
        </w:trPr>
        <w:tc>
          <w:tcPr>
            <w:tcW w:w="1239" w:type="dxa"/>
            <w:hideMark/>
          </w:tcPr>
          <w:p w14:paraId="3376AE63"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Variance</w:t>
            </w:r>
          </w:p>
        </w:tc>
        <w:tc>
          <w:tcPr>
            <w:tcW w:w="856" w:type="dxa"/>
            <w:hideMark/>
          </w:tcPr>
          <w:p w14:paraId="6B0CCFB3"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1920" w:type="dxa"/>
            <w:noWrap/>
            <w:hideMark/>
          </w:tcPr>
          <w:p w14:paraId="6588E7A8"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229,316</w:t>
            </w:r>
          </w:p>
        </w:tc>
        <w:tc>
          <w:tcPr>
            <w:tcW w:w="2137" w:type="dxa"/>
            <w:noWrap/>
            <w:hideMark/>
          </w:tcPr>
          <w:p w14:paraId="502C0BF2"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95,116</w:t>
            </w:r>
          </w:p>
        </w:tc>
      </w:tr>
      <w:tr w:rsidR="00580AC4" w:rsidRPr="00E65AFD" w14:paraId="61B30CC6" w14:textId="77777777" w:rsidTr="003062A6">
        <w:trPr>
          <w:divId w:val="519784415"/>
          <w:trHeight w:val="246"/>
          <w:jc w:val="center"/>
        </w:trPr>
        <w:tc>
          <w:tcPr>
            <w:tcW w:w="1239" w:type="dxa"/>
            <w:hideMark/>
          </w:tcPr>
          <w:p w14:paraId="720009E9"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Range</w:t>
            </w:r>
          </w:p>
        </w:tc>
        <w:tc>
          <w:tcPr>
            <w:tcW w:w="856" w:type="dxa"/>
            <w:hideMark/>
          </w:tcPr>
          <w:p w14:paraId="06893386"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1920" w:type="dxa"/>
            <w:noWrap/>
            <w:hideMark/>
          </w:tcPr>
          <w:p w14:paraId="588A432A"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76</w:t>
            </w:r>
          </w:p>
        </w:tc>
        <w:tc>
          <w:tcPr>
            <w:tcW w:w="2137" w:type="dxa"/>
            <w:noWrap/>
            <w:hideMark/>
          </w:tcPr>
          <w:p w14:paraId="4B3F97E5"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46</w:t>
            </w:r>
          </w:p>
        </w:tc>
      </w:tr>
      <w:tr w:rsidR="00580AC4" w:rsidRPr="00E65AFD" w14:paraId="5DE9EFFD" w14:textId="77777777" w:rsidTr="003062A6">
        <w:trPr>
          <w:divId w:val="519784415"/>
          <w:trHeight w:val="246"/>
          <w:jc w:val="center"/>
        </w:trPr>
        <w:tc>
          <w:tcPr>
            <w:tcW w:w="1239" w:type="dxa"/>
            <w:hideMark/>
          </w:tcPr>
          <w:p w14:paraId="2CFDE6F1"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Minimum</w:t>
            </w:r>
          </w:p>
        </w:tc>
        <w:tc>
          <w:tcPr>
            <w:tcW w:w="856" w:type="dxa"/>
            <w:hideMark/>
          </w:tcPr>
          <w:p w14:paraId="23916B51"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1920" w:type="dxa"/>
            <w:noWrap/>
            <w:hideMark/>
          </w:tcPr>
          <w:p w14:paraId="1CCECC02"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54</w:t>
            </w:r>
          </w:p>
        </w:tc>
        <w:tc>
          <w:tcPr>
            <w:tcW w:w="2137" w:type="dxa"/>
            <w:noWrap/>
            <w:hideMark/>
          </w:tcPr>
          <w:p w14:paraId="44752A70"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64</w:t>
            </w:r>
          </w:p>
        </w:tc>
      </w:tr>
      <w:tr w:rsidR="00580AC4" w:rsidRPr="00E65AFD" w14:paraId="4F247A74" w14:textId="77777777" w:rsidTr="003062A6">
        <w:trPr>
          <w:divId w:val="519784415"/>
          <w:trHeight w:val="246"/>
          <w:jc w:val="center"/>
        </w:trPr>
        <w:tc>
          <w:tcPr>
            <w:tcW w:w="1239" w:type="dxa"/>
            <w:hideMark/>
          </w:tcPr>
          <w:p w14:paraId="72A8ACED"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Maximum</w:t>
            </w:r>
          </w:p>
        </w:tc>
        <w:tc>
          <w:tcPr>
            <w:tcW w:w="856" w:type="dxa"/>
            <w:hideMark/>
          </w:tcPr>
          <w:p w14:paraId="4BFEEF24"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1920" w:type="dxa"/>
            <w:noWrap/>
            <w:hideMark/>
          </w:tcPr>
          <w:p w14:paraId="0E29196A"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130</w:t>
            </w:r>
          </w:p>
        </w:tc>
        <w:tc>
          <w:tcPr>
            <w:tcW w:w="2137" w:type="dxa"/>
            <w:noWrap/>
            <w:hideMark/>
          </w:tcPr>
          <w:p w14:paraId="59C0A91C"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110</w:t>
            </w:r>
          </w:p>
        </w:tc>
      </w:tr>
      <w:tr w:rsidR="00580AC4" w:rsidRPr="00E65AFD" w14:paraId="1A75B6FF" w14:textId="77777777" w:rsidTr="003062A6">
        <w:trPr>
          <w:divId w:val="519784415"/>
          <w:trHeight w:val="246"/>
          <w:jc w:val="center"/>
        </w:trPr>
        <w:tc>
          <w:tcPr>
            <w:tcW w:w="1239" w:type="dxa"/>
            <w:hideMark/>
          </w:tcPr>
          <w:p w14:paraId="457A8177"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Sum</w:t>
            </w:r>
          </w:p>
        </w:tc>
        <w:tc>
          <w:tcPr>
            <w:tcW w:w="856" w:type="dxa"/>
            <w:hideMark/>
          </w:tcPr>
          <w:p w14:paraId="07C59D75" w14:textId="77777777" w:rsidR="00580AC4" w:rsidRPr="00E65AFD" w:rsidRDefault="00580AC4" w:rsidP="00645C1B">
            <w:pPr>
              <w:rPr>
                <w:rFonts w:ascii="Arial" w:eastAsia="Calibri" w:hAnsi="Arial" w:cs="Arial"/>
                <w:sz w:val="22"/>
                <w:szCs w:val="22"/>
                <w:lang w:val="en-US"/>
              </w:rPr>
            </w:pPr>
            <w:r w:rsidRPr="00E65AFD">
              <w:rPr>
                <w:rFonts w:ascii="Arial" w:eastAsia="Calibri" w:hAnsi="Arial" w:cs="Arial"/>
                <w:sz w:val="22"/>
                <w:szCs w:val="22"/>
                <w:lang w:val="en-US"/>
              </w:rPr>
              <w:t> </w:t>
            </w:r>
          </w:p>
        </w:tc>
        <w:tc>
          <w:tcPr>
            <w:tcW w:w="1920" w:type="dxa"/>
            <w:noWrap/>
            <w:hideMark/>
          </w:tcPr>
          <w:p w14:paraId="43364235"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28722</w:t>
            </w:r>
          </w:p>
        </w:tc>
        <w:tc>
          <w:tcPr>
            <w:tcW w:w="2137" w:type="dxa"/>
            <w:noWrap/>
            <w:hideMark/>
          </w:tcPr>
          <w:p w14:paraId="1396C7A5" w14:textId="77777777" w:rsidR="00580AC4" w:rsidRPr="00E65AFD" w:rsidRDefault="00580AC4" w:rsidP="00645C1B">
            <w:pPr>
              <w:jc w:val="center"/>
              <w:rPr>
                <w:rFonts w:ascii="Arial" w:eastAsia="Calibri" w:hAnsi="Arial" w:cs="Arial"/>
                <w:sz w:val="22"/>
                <w:szCs w:val="22"/>
                <w:lang w:val="en-US"/>
              </w:rPr>
            </w:pPr>
            <w:r w:rsidRPr="00E65AFD">
              <w:rPr>
                <w:rFonts w:ascii="Arial" w:eastAsia="Calibri" w:hAnsi="Arial" w:cs="Arial"/>
                <w:sz w:val="22"/>
                <w:szCs w:val="22"/>
                <w:lang w:val="en-US"/>
              </w:rPr>
              <w:t>23948</w:t>
            </w:r>
          </w:p>
        </w:tc>
      </w:tr>
    </w:tbl>
    <w:p w14:paraId="30FA1500" w14:textId="77777777" w:rsidR="00580AC4" w:rsidRDefault="00580AC4" w:rsidP="00580AC4">
      <w:pPr>
        <w:spacing w:after="0" w:line="240" w:lineRule="auto"/>
        <w:jc w:val="both"/>
        <w:divId w:val="519784415"/>
        <w:rPr>
          <w:rFonts w:ascii="Arial" w:hAnsi="Arial" w:cs="Arial"/>
        </w:rPr>
      </w:pPr>
    </w:p>
    <w:p w14:paraId="05047BF8" w14:textId="4C45C9D8" w:rsidR="00580AC4" w:rsidRPr="00E65AFD" w:rsidRDefault="00580AC4" w:rsidP="00E65AFD">
      <w:pPr>
        <w:spacing w:after="0" w:line="240" w:lineRule="auto"/>
        <w:jc w:val="both"/>
        <w:divId w:val="519784415"/>
        <w:rPr>
          <w:rFonts w:ascii="Arial" w:hAnsi="Arial" w:cs="Arial"/>
          <w:lang w:val="sv-SE"/>
        </w:rPr>
      </w:pPr>
      <w:r w:rsidRPr="00E65AFD">
        <w:rPr>
          <w:rFonts w:ascii="Arial" w:hAnsi="Arial" w:cs="Arial"/>
        </w:rPr>
        <w:t xml:space="preserve">Data </w:t>
      </w:r>
      <w:r w:rsidR="00AA379D" w:rsidRPr="00E65AFD">
        <w:rPr>
          <w:rFonts w:ascii="Arial" w:hAnsi="Arial" w:cs="Arial"/>
        </w:rPr>
        <w:t xml:space="preserve">di atas </w:t>
      </w:r>
      <w:r w:rsidRPr="00E65AFD">
        <w:rPr>
          <w:rFonts w:ascii="Arial" w:hAnsi="Arial" w:cs="Arial"/>
        </w:rPr>
        <w:t xml:space="preserve">menunjukkan bahwa </w:t>
      </w:r>
      <w:r w:rsidR="00D61761" w:rsidRPr="00E65AFD">
        <w:rPr>
          <w:rFonts w:ascii="Arial" w:hAnsi="Arial" w:cs="Arial"/>
        </w:rPr>
        <w:t xml:space="preserve">nilai </w:t>
      </w:r>
      <w:r w:rsidRPr="00E65AFD">
        <w:rPr>
          <w:rFonts w:ascii="Arial" w:hAnsi="Arial" w:cs="Arial"/>
        </w:rPr>
        <w:t xml:space="preserve">minimum </w:t>
      </w:r>
      <w:r w:rsidR="00D61761" w:rsidRPr="00E65AFD">
        <w:rPr>
          <w:rFonts w:ascii="Arial" w:hAnsi="Arial" w:cs="Arial"/>
        </w:rPr>
        <w:t xml:space="preserve">pada variabel </w:t>
      </w:r>
      <w:r w:rsidR="003062A6" w:rsidRPr="003062A6">
        <w:rPr>
          <w:rFonts w:ascii="Arial" w:hAnsi="Arial" w:cs="Arial"/>
        </w:rPr>
        <w:t>PKdK</w:t>
      </w:r>
      <w:r w:rsidR="003062A6" w:rsidRPr="003062A6">
        <w:rPr>
          <w:rFonts w:ascii="Arial" w:eastAsia="Calibri" w:hAnsi="Arial" w:cs="Arial"/>
        </w:rPr>
        <w:t xml:space="preserve"> </w:t>
      </w:r>
      <w:r w:rsidRPr="00E65AFD">
        <w:rPr>
          <w:rFonts w:ascii="Arial" w:hAnsi="Arial" w:cs="Arial"/>
        </w:rPr>
        <w:t>nilai 54</w:t>
      </w:r>
      <w:r w:rsidR="00D61761" w:rsidRPr="00E65AFD">
        <w:rPr>
          <w:rFonts w:ascii="Arial" w:hAnsi="Arial" w:cs="Arial"/>
        </w:rPr>
        <w:t xml:space="preserve"> </w:t>
      </w:r>
      <w:r w:rsidR="00E65AFD" w:rsidRPr="00E65AFD">
        <w:rPr>
          <w:rFonts w:ascii="Arial" w:hAnsi="Arial" w:cs="Arial"/>
        </w:rPr>
        <w:t xml:space="preserve">yang menunjukkan </w:t>
      </w:r>
      <w:r w:rsidR="00E65AFD">
        <w:rPr>
          <w:rFonts w:ascii="Arial" w:hAnsi="Arial" w:cs="Arial"/>
        </w:rPr>
        <w:t xml:space="preserve">mahasiswa menggambarkan </w:t>
      </w:r>
      <w:r w:rsidR="00E65AFD" w:rsidRPr="00E65AFD">
        <w:rPr>
          <w:rFonts w:ascii="Arial" w:hAnsi="Arial" w:cs="Arial"/>
        </w:rPr>
        <w:t xml:space="preserve">minimnya pendidikan Kristen dalam keluarga dan nilai maksimum </w:t>
      </w:r>
      <w:r w:rsidR="00D61761" w:rsidRPr="00E65AFD">
        <w:rPr>
          <w:rFonts w:ascii="Arial" w:hAnsi="Arial" w:cs="Arial"/>
        </w:rPr>
        <w:t>130</w:t>
      </w:r>
      <w:r w:rsidR="00E65AFD" w:rsidRPr="00E65AFD">
        <w:rPr>
          <w:rFonts w:ascii="Arial" w:hAnsi="Arial" w:cs="Arial"/>
        </w:rPr>
        <w:t xml:space="preserve"> yang menujukkan bahwa orang tua telah m</w:t>
      </w:r>
      <w:r w:rsidR="00E42AC8">
        <w:rPr>
          <w:rFonts w:ascii="Arial" w:hAnsi="Arial" w:cs="Arial"/>
        </w:rPr>
        <w:t>enyelanggarakan PKdK</w:t>
      </w:r>
      <w:r w:rsidR="00E65AFD">
        <w:rPr>
          <w:rFonts w:ascii="Arial" w:hAnsi="Arial" w:cs="Arial"/>
        </w:rPr>
        <w:t xml:space="preserve">. </w:t>
      </w:r>
      <w:r w:rsidR="00E65AFD" w:rsidRPr="00E65AFD">
        <w:rPr>
          <w:rFonts w:ascii="Arial" w:hAnsi="Arial" w:cs="Arial"/>
          <w:lang w:val="sv-SE"/>
        </w:rPr>
        <w:t xml:space="preserve">Sedangkan pada </w:t>
      </w:r>
      <w:r w:rsidR="003062A6" w:rsidRPr="003062A6">
        <w:rPr>
          <w:rFonts w:ascii="Arial" w:hAnsi="Arial" w:cs="Arial"/>
          <w:lang w:val="sv-SE"/>
        </w:rPr>
        <w:t>PKdK</w:t>
      </w:r>
      <w:r w:rsidR="00E65AFD" w:rsidRPr="00E65AFD">
        <w:rPr>
          <w:rFonts w:ascii="Arial" w:hAnsi="Arial" w:cs="Arial"/>
          <w:lang w:val="sv-SE"/>
        </w:rPr>
        <w:t xml:space="preserve"> </w:t>
      </w:r>
      <w:r w:rsidR="00E65AFD">
        <w:rPr>
          <w:rFonts w:ascii="Arial" w:hAnsi="Arial" w:cs="Arial"/>
          <w:lang w:val="sv-SE"/>
        </w:rPr>
        <w:t xml:space="preserve">terdapat </w:t>
      </w:r>
      <w:r w:rsidR="00E65AFD" w:rsidRPr="00E65AFD">
        <w:rPr>
          <w:rFonts w:ascii="Arial" w:hAnsi="Arial" w:cs="Arial"/>
          <w:lang w:val="sv-SE"/>
        </w:rPr>
        <w:t xml:space="preserve">mahasiswa </w:t>
      </w:r>
      <w:r w:rsidR="00E65AFD">
        <w:rPr>
          <w:rFonts w:ascii="Arial" w:hAnsi="Arial" w:cs="Arial"/>
          <w:lang w:val="sv-SE"/>
        </w:rPr>
        <w:t xml:space="preserve">yang </w:t>
      </w:r>
      <w:r w:rsidR="00E65AFD" w:rsidRPr="00E65AFD">
        <w:rPr>
          <w:rFonts w:ascii="Arial" w:hAnsi="Arial" w:cs="Arial"/>
          <w:lang w:val="sv-SE"/>
        </w:rPr>
        <w:t>memberikan penilaian r</w:t>
      </w:r>
      <w:r w:rsidR="00E65AFD">
        <w:rPr>
          <w:rFonts w:ascii="Arial" w:hAnsi="Arial" w:cs="Arial"/>
          <w:lang w:val="sv-SE"/>
        </w:rPr>
        <w:t xml:space="preserve">endah yaitu 64 dan memberikan nilai tinggi sebesar 110.  </w:t>
      </w:r>
    </w:p>
    <w:p w14:paraId="51CED91F" w14:textId="77777777" w:rsidR="003062A6" w:rsidRDefault="003062A6" w:rsidP="003062A6">
      <w:pPr>
        <w:spacing w:after="0" w:line="240" w:lineRule="auto"/>
        <w:jc w:val="both"/>
        <w:divId w:val="519784415"/>
        <w:rPr>
          <w:rFonts w:ascii="Arial" w:hAnsi="Arial" w:cs="Arial"/>
          <w:lang w:val="sv-SE"/>
        </w:rPr>
      </w:pPr>
    </w:p>
    <w:p w14:paraId="6492EF0A" w14:textId="61E60EB3" w:rsidR="00580AC4" w:rsidRPr="005F1479" w:rsidRDefault="00E65AFD" w:rsidP="003062A6">
      <w:pPr>
        <w:spacing w:after="0" w:line="240" w:lineRule="auto"/>
        <w:jc w:val="both"/>
        <w:divId w:val="519784415"/>
        <w:rPr>
          <w:rFonts w:ascii="Arial" w:hAnsi="Arial" w:cs="Arial"/>
          <w:lang w:val="sv-SE"/>
        </w:rPr>
      </w:pPr>
      <w:r>
        <w:rPr>
          <w:rFonts w:ascii="Arial" w:hAnsi="Arial" w:cs="Arial"/>
          <w:lang w:val="sv-SE"/>
        </w:rPr>
        <w:t xml:space="preserve">Menjawab hipotesa yang juga menjadi tujuan dalam penelitian ini, maka digunakan perhitungan dengan </w:t>
      </w:r>
      <w:r w:rsidR="00580AC4" w:rsidRPr="005F1479">
        <w:rPr>
          <w:rFonts w:ascii="Arial" w:hAnsi="Arial" w:cs="Arial"/>
          <w:lang w:val="sv-SE"/>
        </w:rPr>
        <w:t>menggunakan Uji T.</w:t>
      </w:r>
      <w:r>
        <w:rPr>
          <w:rFonts w:ascii="Arial" w:hAnsi="Arial" w:cs="Arial"/>
          <w:lang w:val="sv-SE"/>
        </w:rPr>
        <w:t xml:space="preserve"> Pe</w:t>
      </w:r>
      <w:r w:rsidR="00580AC4" w:rsidRPr="005F1479">
        <w:rPr>
          <w:rFonts w:ascii="Arial" w:hAnsi="Arial" w:cs="Arial"/>
          <w:lang w:val="sv-SE"/>
        </w:rPr>
        <w:t>ngolahan</w:t>
      </w:r>
      <w:r>
        <w:rPr>
          <w:rFonts w:ascii="Arial" w:hAnsi="Arial" w:cs="Arial"/>
          <w:lang w:val="sv-SE"/>
        </w:rPr>
        <w:t xml:space="preserve"> </w:t>
      </w:r>
      <w:r w:rsidR="00580AC4" w:rsidRPr="005F1479">
        <w:rPr>
          <w:rFonts w:ascii="Arial" w:hAnsi="Arial" w:cs="Arial"/>
          <w:lang w:val="sv-SE"/>
        </w:rPr>
        <w:t>data</w:t>
      </w:r>
      <w:r>
        <w:rPr>
          <w:rFonts w:ascii="Arial" w:hAnsi="Arial" w:cs="Arial"/>
          <w:lang w:val="sv-SE"/>
        </w:rPr>
        <w:t xml:space="preserve"> digunakan SPPSS versi 26. Perolehan hasil dapat digambarkan pada tabel berikut: </w:t>
      </w:r>
      <w:r w:rsidR="00580AC4" w:rsidRPr="005F1479">
        <w:rPr>
          <w:rFonts w:ascii="Arial" w:hAnsi="Arial" w:cs="Arial"/>
          <w:lang w:val="sv-SE"/>
        </w:rPr>
        <w:t xml:space="preserve"> </w:t>
      </w:r>
    </w:p>
    <w:p w14:paraId="73E94CD7" w14:textId="77777777" w:rsidR="00580AC4" w:rsidRPr="00CD4C9A" w:rsidRDefault="00580AC4" w:rsidP="00580AC4">
      <w:pPr>
        <w:pStyle w:val="heading1DILIGENTIA"/>
        <w:divId w:val="519784415"/>
        <w:rPr>
          <w:rFonts w:ascii="Arial" w:hAnsi="Arial" w:cs="Arial"/>
          <w:b w:val="0"/>
          <w:bCs/>
          <w:sz w:val="22"/>
          <w:szCs w:val="22"/>
          <w:lang w:val="en-US"/>
        </w:rPr>
      </w:pPr>
      <w:r w:rsidRPr="00E65AFD">
        <w:rPr>
          <w:rFonts w:ascii="Arial" w:hAnsi="Arial" w:cs="Arial"/>
          <w:b w:val="0"/>
          <w:bCs/>
          <w:sz w:val="22"/>
          <w:szCs w:val="22"/>
          <w:lang w:val="sv-SE"/>
        </w:rPr>
        <w:t xml:space="preserve">Tabel 5. </w:t>
      </w:r>
      <w:r w:rsidRPr="00CD4C9A">
        <w:rPr>
          <w:rFonts w:ascii="Arial" w:hAnsi="Arial" w:cs="Arial"/>
          <w:b w:val="0"/>
          <w:bCs/>
          <w:sz w:val="22"/>
          <w:szCs w:val="22"/>
          <w:lang w:val="en-US"/>
        </w:rPr>
        <w:t>Hasil Pengukuran Uji T</w:t>
      </w:r>
    </w:p>
    <w:tbl>
      <w:tblPr>
        <w:tblW w:w="8036" w:type="dxa"/>
        <w:tblBorders>
          <w:insideH w:val="single" w:sz="4" w:space="0" w:color="auto"/>
        </w:tblBorders>
        <w:tblLayout w:type="fixed"/>
        <w:tblCellMar>
          <w:left w:w="0" w:type="dxa"/>
          <w:right w:w="0" w:type="dxa"/>
        </w:tblCellMar>
        <w:tblLook w:val="0000" w:firstRow="0" w:lastRow="0" w:firstColumn="0" w:lastColumn="0" w:noHBand="0" w:noVBand="0"/>
      </w:tblPr>
      <w:tblGrid>
        <w:gridCol w:w="271"/>
        <w:gridCol w:w="2452"/>
        <w:gridCol w:w="1089"/>
        <w:gridCol w:w="1090"/>
        <w:gridCol w:w="1498"/>
        <w:gridCol w:w="815"/>
        <w:gridCol w:w="821"/>
      </w:tblGrid>
      <w:tr w:rsidR="00580AC4" w:rsidRPr="00CD4C9A" w14:paraId="1FD77DCC" w14:textId="77777777" w:rsidTr="0040753A">
        <w:trPr>
          <w:divId w:val="519784415"/>
          <w:cantSplit/>
          <w:trHeight w:val="285"/>
        </w:trPr>
        <w:tc>
          <w:tcPr>
            <w:tcW w:w="8036" w:type="dxa"/>
            <w:gridSpan w:val="7"/>
            <w:tcBorders>
              <w:top w:val="single" w:sz="4" w:space="0" w:color="auto"/>
              <w:bottom w:val="single" w:sz="4" w:space="0" w:color="auto"/>
            </w:tcBorders>
            <w:shd w:val="clear" w:color="auto" w:fill="FFFFFF"/>
            <w:vAlign w:val="center"/>
          </w:tcPr>
          <w:p w14:paraId="5835B7C2" w14:textId="77777777" w:rsidR="00580AC4" w:rsidRPr="00CD4C9A" w:rsidRDefault="00580AC4" w:rsidP="00E65AFD">
            <w:pPr>
              <w:autoSpaceDE w:val="0"/>
              <w:autoSpaceDN w:val="0"/>
              <w:adjustRightInd w:val="0"/>
              <w:ind w:left="60" w:right="60"/>
              <w:jc w:val="center"/>
              <w:rPr>
                <w:rFonts w:ascii="Arial" w:hAnsi="Arial" w:cs="Arial"/>
              </w:rPr>
            </w:pPr>
            <w:r w:rsidRPr="00CD4C9A">
              <w:rPr>
                <w:rFonts w:ascii="Arial" w:hAnsi="Arial" w:cs="Arial"/>
                <w:b/>
                <w:bCs/>
              </w:rPr>
              <w:t>Coefficients</w:t>
            </w:r>
            <w:r w:rsidRPr="00CD4C9A">
              <w:rPr>
                <w:rFonts w:ascii="Arial" w:hAnsi="Arial" w:cs="Arial"/>
                <w:b/>
                <w:bCs/>
                <w:vertAlign w:val="superscript"/>
              </w:rPr>
              <w:t>a</w:t>
            </w:r>
          </w:p>
        </w:tc>
      </w:tr>
      <w:tr w:rsidR="00580AC4" w:rsidRPr="00CD4C9A" w14:paraId="41341D7E" w14:textId="77777777" w:rsidTr="0040753A">
        <w:trPr>
          <w:divId w:val="519784415"/>
          <w:cantSplit/>
          <w:trHeight w:val="240"/>
        </w:trPr>
        <w:tc>
          <w:tcPr>
            <w:tcW w:w="2723" w:type="dxa"/>
            <w:gridSpan w:val="2"/>
            <w:vMerge w:val="restart"/>
            <w:tcBorders>
              <w:top w:val="single" w:sz="4" w:space="0" w:color="auto"/>
            </w:tcBorders>
            <w:shd w:val="clear" w:color="auto" w:fill="FFFFFF"/>
            <w:vAlign w:val="bottom"/>
          </w:tcPr>
          <w:p w14:paraId="2901B94D"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Model</w:t>
            </w:r>
          </w:p>
        </w:tc>
        <w:tc>
          <w:tcPr>
            <w:tcW w:w="2179" w:type="dxa"/>
            <w:gridSpan w:val="2"/>
            <w:tcBorders>
              <w:top w:val="single" w:sz="4" w:space="0" w:color="auto"/>
            </w:tcBorders>
            <w:shd w:val="clear" w:color="auto" w:fill="FFFFFF"/>
            <w:vAlign w:val="bottom"/>
          </w:tcPr>
          <w:p w14:paraId="422E8FAC"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Unstandardized Coefficients</w:t>
            </w:r>
          </w:p>
        </w:tc>
        <w:tc>
          <w:tcPr>
            <w:tcW w:w="1498" w:type="dxa"/>
            <w:tcBorders>
              <w:top w:val="single" w:sz="4" w:space="0" w:color="auto"/>
            </w:tcBorders>
            <w:shd w:val="clear" w:color="auto" w:fill="FFFFFF"/>
            <w:vAlign w:val="bottom"/>
          </w:tcPr>
          <w:p w14:paraId="0F4A8504"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Standardized Coefficients</w:t>
            </w:r>
          </w:p>
        </w:tc>
        <w:tc>
          <w:tcPr>
            <w:tcW w:w="815" w:type="dxa"/>
            <w:vMerge w:val="restart"/>
            <w:tcBorders>
              <w:top w:val="single" w:sz="4" w:space="0" w:color="auto"/>
            </w:tcBorders>
            <w:shd w:val="clear" w:color="auto" w:fill="FFFFFF"/>
            <w:vAlign w:val="bottom"/>
          </w:tcPr>
          <w:p w14:paraId="38DDA187"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t</w:t>
            </w:r>
          </w:p>
        </w:tc>
        <w:tc>
          <w:tcPr>
            <w:tcW w:w="819" w:type="dxa"/>
            <w:vMerge w:val="restart"/>
            <w:tcBorders>
              <w:top w:val="single" w:sz="4" w:space="0" w:color="auto"/>
            </w:tcBorders>
            <w:shd w:val="clear" w:color="auto" w:fill="FFFFFF"/>
            <w:vAlign w:val="bottom"/>
          </w:tcPr>
          <w:p w14:paraId="298A7EED"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Sig.</w:t>
            </w:r>
          </w:p>
        </w:tc>
      </w:tr>
      <w:tr w:rsidR="00580AC4" w:rsidRPr="00CD4C9A" w14:paraId="01A2B91E" w14:textId="77777777" w:rsidTr="0040753A">
        <w:trPr>
          <w:divId w:val="519784415"/>
          <w:cantSplit/>
          <w:trHeight w:val="95"/>
        </w:trPr>
        <w:tc>
          <w:tcPr>
            <w:tcW w:w="2723" w:type="dxa"/>
            <w:gridSpan w:val="2"/>
            <w:vMerge/>
            <w:shd w:val="clear" w:color="auto" w:fill="FFFFFF"/>
            <w:vAlign w:val="bottom"/>
          </w:tcPr>
          <w:p w14:paraId="075C4AFC" w14:textId="77777777" w:rsidR="00580AC4" w:rsidRPr="00CD4C9A" w:rsidRDefault="00580AC4" w:rsidP="00645C1B">
            <w:pPr>
              <w:autoSpaceDE w:val="0"/>
              <w:autoSpaceDN w:val="0"/>
              <w:adjustRightInd w:val="0"/>
              <w:rPr>
                <w:rFonts w:ascii="Arial" w:hAnsi="Arial" w:cs="Arial"/>
              </w:rPr>
            </w:pPr>
          </w:p>
        </w:tc>
        <w:tc>
          <w:tcPr>
            <w:tcW w:w="1089" w:type="dxa"/>
            <w:shd w:val="clear" w:color="auto" w:fill="FFFFFF"/>
            <w:vAlign w:val="bottom"/>
          </w:tcPr>
          <w:p w14:paraId="7AB561B6"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B</w:t>
            </w:r>
          </w:p>
        </w:tc>
        <w:tc>
          <w:tcPr>
            <w:tcW w:w="1089" w:type="dxa"/>
            <w:shd w:val="clear" w:color="auto" w:fill="FFFFFF"/>
            <w:vAlign w:val="bottom"/>
          </w:tcPr>
          <w:p w14:paraId="1B727DDA"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Std. Error</w:t>
            </w:r>
          </w:p>
        </w:tc>
        <w:tc>
          <w:tcPr>
            <w:tcW w:w="1498" w:type="dxa"/>
            <w:shd w:val="clear" w:color="auto" w:fill="FFFFFF"/>
            <w:vAlign w:val="bottom"/>
          </w:tcPr>
          <w:p w14:paraId="1252DC0E"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Beta</w:t>
            </w:r>
          </w:p>
        </w:tc>
        <w:tc>
          <w:tcPr>
            <w:tcW w:w="815" w:type="dxa"/>
            <w:vMerge/>
            <w:shd w:val="clear" w:color="auto" w:fill="FFFFFF"/>
            <w:vAlign w:val="bottom"/>
          </w:tcPr>
          <w:p w14:paraId="0FD0BFFC" w14:textId="77777777" w:rsidR="00580AC4" w:rsidRPr="00CD4C9A" w:rsidRDefault="00580AC4" w:rsidP="00645C1B">
            <w:pPr>
              <w:autoSpaceDE w:val="0"/>
              <w:autoSpaceDN w:val="0"/>
              <w:adjustRightInd w:val="0"/>
              <w:rPr>
                <w:rFonts w:ascii="Arial" w:hAnsi="Arial" w:cs="Arial"/>
              </w:rPr>
            </w:pPr>
          </w:p>
        </w:tc>
        <w:tc>
          <w:tcPr>
            <w:tcW w:w="819" w:type="dxa"/>
            <w:vMerge/>
            <w:shd w:val="clear" w:color="auto" w:fill="FFFFFF"/>
            <w:vAlign w:val="bottom"/>
          </w:tcPr>
          <w:p w14:paraId="5661D12E" w14:textId="77777777" w:rsidR="00580AC4" w:rsidRPr="00CD4C9A" w:rsidRDefault="00580AC4" w:rsidP="00645C1B">
            <w:pPr>
              <w:autoSpaceDE w:val="0"/>
              <w:autoSpaceDN w:val="0"/>
              <w:adjustRightInd w:val="0"/>
              <w:rPr>
                <w:rFonts w:ascii="Arial" w:hAnsi="Arial" w:cs="Arial"/>
              </w:rPr>
            </w:pPr>
          </w:p>
        </w:tc>
      </w:tr>
      <w:tr w:rsidR="00580AC4" w:rsidRPr="00CD4C9A" w14:paraId="792AC4ED" w14:textId="77777777" w:rsidTr="0040753A">
        <w:trPr>
          <w:divId w:val="519784415"/>
          <w:cantSplit/>
          <w:trHeight w:val="285"/>
        </w:trPr>
        <w:tc>
          <w:tcPr>
            <w:tcW w:w="271" w:type="dxa"/>
            <w:vMerge w:val="restart"/>
            <w:shd w:val="clear" w:color="auto" w:fill="FFFFFF" w:themeFill="background1"/>
          </w:tcPr>
          <w:p w14:paraId="5AA45A7C"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1</w:t>
            </w:r>
          </w:p>
        </w:tc>
        <w:tc>
          <w:tcPr>
            <w:tcW w:w="2451" w:type="dxa"/>
            <w:shd w:val="clear" w:color="auto" w:fill="FFFFFF" w:themeFill="background1"/>
          </w:tcPr>
          <w:p w14:paraId="6E3035CA"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(Constant)</w:t>
            </w:r>
          </w:p>
        </w:tc>
        <w:tc>
          <w:tcPr>
            <w:tcW w:w="1089" w:type="dxa"/>
            <w:shd w:val="clear" w:color="auto" w:fill="FFFFFF"/>
          </w:tcPr>
          <w:p w14:paraId="4A8C7D85" w14:textId="77777777" w:rsidR="00580AC4" w:rsidRPr="00CD4C9A" w:rsidRDefault="00580AC4" w:rsidP="00645C1B">
            <w:pPr>
              <w:autoSpaceDE w:val="0"/>
              <w:autoSpaceDN w:val="0"/>
              <w:adjustRightInd w:val="0"/>
              <w:ind w:left="60" w:right="60"/>
              <w:rPr>
                <w:rFonts w:ascii="Arial" w:hAnsi="Arial" w:cs="Arial"/>
              </w:rPr>
            </w:pPr>
            <w:bookmarkStart w:id="3" w:name="_Hlk110938714"/>
            <w:r w:rsidRPr="00CD4C9A">
              <w:rPr>
                <w:rFonts w:ascii="Arial" w:hAnsi="Arial" w:cs="Arial"/>
              </w:rPr>
              <w:t>70.543</w:t>
            </w:r>
            <w:bookmarkEnd w:id="3"/>
          </w:p>
        </w:tc>
        <w:tc>
          <w:tcPr>
            <w:tcW w:w="1089" w:type="dxa"/>
            <w:shd w:val="clear" w:color="auto" w:fill="FFFFFF"/>
          </w:tcPr>
          <w:p w14:paraId="0AB829F7"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4.260</w:t>
            </w:r>
          </w:p>
        </w:tc>
        <w:tc>
          <w:tcPr>
            <w:tcW w:w="1498" w:type="dxa"/>
            <w:shd w:val="clear" w:color="auto" w:fill="FFFFFF"/>
            <w:vAlign w:val="center"/>
          </w:tcPr>
          <w:p w14:paraId="562EA99E" w14:textId="77777777" w:rsidR="00580AC4" w:rsidRPr="00CD4C9A" w:rsidRDefault="00580AC4" w:rsidP="00645C1B">
            <w:pPr>
              <w:autoSpaceDE w:val="0"/>
              <w:autoSpaceDN w:val="0"/>
              <w:adjustRightInd w:val="0"/>
              <w:rPr>
                <w:rFonts w:ascii="Arial" w:hAnsi="Arial" w:cs="Arial"/>
              </w:rPr>
            </w:pPr>
          </w:p>
        </w:tc>
        <w:tc>
          <w:tcPr>
            <w:tcW w:w="815" w:type="dxa"/>
            <w:shd w:val="clear" w:color="auto" w:fill="FFFFFF"/>
          </w:tcPr>
          <w:p w14:paraId="572DF7C6"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16.558</w:t>
            </w:r>
          </w:p>
        </w:tc>
        <w:tc>
          <w:tcPr>
            <w:tcW w:w="819" w:type="dxa"/>
            <w:shd w:val="clear" w:color="auto" w:fill="FFFFFF"/>
          </w:tcPr>
          <w:p w14:paraId="19875DEB"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.000</w:t>
            </w:r>
          </w:p>
        </w:tc>
      </w:tr>
      <w:tr w:rsidR="00580AC4" w:rsidRPr="00CD4C9A" w14:paraId="68626504" w14:textId="77777777" w:rsidTr="0040753A">
        <w:trPr>
          <w:divId w:val="519784415"/>
          <w:cantSplit/>
          <w:trHeight w:val="51"/>
        </w:trPr>
        <w:tc>
          <w:tcPr>
            <w:tcW w:w="271" w:type="dxa"/>
            <w:vMerge/>
            <w:shd w:val="clear" w:color="auto" w:fill="FFFFFF" w:themeFill="background1"/>
          </w:tcPr>
          <w:p w14:paraId="78D1C004" w14:textId="77777777" w:rsidR="00580AC4" w:rsidRPr="00CD4C9A" w:rsidRDefault="00580AC4" w:rsidP="00645C1B">
            <w:pPr>
              <w:autoSpaceDE w:val="0"/>
              <w:autoSpaceDN w:val="0"/>
              <w:adjustRightInd w:val="0"/>
              <w:rPr>
                <w:rFonts w:ascii="Arial" w:hAnsi="Arial" w:cs="Arial"/>
              </w:rPr>
            </w:pPr>
          </w:p>
        </w:tc>
        <w:tc>
          <w:tcPr>
            <w:tcW w:w="2451" w:type="dxa"/>
            <w:shd w:val="clear" w:color="auto" w:fill="FFFFFF" w:themeFill="background1"/>
          </w:tcPr>
          <w:p w14:paraId="21C0467A" w14:textId="406903BE" w:rsidR="00580AC4" w:rsidRPr="00CD4C9A" w:rsidRDefault="003062A6" w:rsidP="00645C1B">
            <w:pPr>
              <w:autoSpaceDE w:val="0"/>
              <w:autoSpaceDN w:val="0"/>
              <w:adjustRightInd w:val="0"/>
              <w:ind w:left="60" w:right="60"/>
              <w:rPr>
                <w:rFonts w:ascii="Arial" w:hAnsi="Arial" w:cs="Arial"/>
                <w:lang w:val="sv-SE"/>
              </w:rPr>
            </w:pPr>
            <w:r>
              <w:rPr>
                <w:rFonts w:ascii="Arial" w:hAnsi="Arial" w:cs="Arial"/>
                <w:lang w:val="sv-SE"/>
              </w:rPr>
              <w:t>PKdK</w:t>
            </w:r>
            <w:r w:rsidR="00580AC4" w:rsidRPr="00CD4C9A">
              <w:rPr>
                <w:rFonts w:ascii="Arial" w:hAnsi="Arial" w:cs="Arial"/>
                <w:lang w:val="sv-SE"/>
              </w:rPr>
              <w:t>(X)</w:t>
            </w:r>
          </w:p>
        </w:tc>
        <w:tc>
          <w:tcPr>
            <w:tcW w:w="1089" w:type="dxa"/>
            <w:shd w:val="clear" w:color="auto" w:fill="FFFFFF"/>
          </w:tcPr>
          <w:p w14:paraId="685C74E2"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.195</w:t>
            </w:r>
          </w:p>
        </w:tc>
        <w:tc>
          <w:tcPr>
            <w:tcW w:w="1089" w:type="dxa"/>
            <w:shd w:val="clear" w:color="auto" w:fill="FFFFFF"/>
          </w:tcPr>
          <w:p w14:paraId="3DFCF5A4"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.038</w:t>
            </w:r>
          </w:p>
        </w:tc>
        <w:tc>
          <w:tcPr>
            <w:tcW w:w="1498" w:type="dxa"/>
            <w:shd w:val="clear" w:color="auto" w:fill="FFFFFF"/>
          </w:tcPr>
          <w:p w14:paraId="2C6871DE"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.303</w:t>
            </w:r>
          </w:p>
        </w:tc>
        <w:tc>
          <w:tcPr>
            <w:tcW w:w="815" w:type="dxa"/>
            <w:shd w:val="clear" w:color="auto" w:fill="FFFFFF"/>
          </w:tcPr>
          <w:p w14:paraId="3DE50A98"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5.109</w:t>
            </w:r>
          </w:p>
        </w:tc>
        <w:tc>
          <w:tcPr>
            <w:tcW w:w="819" w:type="dxa"/>
            <w:shd w:val="clear" w:color="auto" w:fill="FFFFFF"/>
          </w:tcPr>
          <w:p w14:paraId="16D444DC"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.000</w:t>
            </w:r>
          </w:p>
        </w:tc>
      </w:tr>
      <w:tr w:rsidR="00580AC4" w:rsidRPr="003062A6" w14:paraId="653AC7C2" w14:textId="77777777" w:rsidTr="0040753A">
        <w:trPr>
          <w:divId w:val="519784415"/>
          <w:cantSplit/>
          <w:trHeight w:val="273"/>
        </w:trPr>
        <w:tc>
          <w:tcPr>
            <w:tcW w:w="8036" w:type="dxa"/>
            <w:gridSpan w:val="7"/>
            <w:shd w:val="clear" w:color="auto" w:fill="FFFFFF"/>
          </w:tcPr>
          <w:p w14:paraId="21CA3407" w14:textId="0DCC34B8" w:rsidR="00580AC4" w:rsidRPr="003062A6" w:rsidRDefault="00580AC4" w:rsidP="00645C1B">
            <w:pPr>
              <w:autoSpaceDE w:val="0"/>
              <w:autoSpaceDN w:val="0"/>
              <w:adjustRightInd w:val="0"/>
              <w:ind w:left="60" w:right="60"/>
              <w:rPr>
                <w:rFonts w:ascii="Arial" w:hAnsi="Arial" w:cs="Arial"/>
                <w:lang w:val="en-ID"/>
              </w:rPr>
            </w:pPr>
            <w:r w:rsidRPr="003062A6">
              <w:rPr>
                <w:rFonts w:ascii="Arial" w:hAnsi="Arial" w:cs="Arial"/>
                <w:lang w:val="en-ID"/>
              </w:rPr>
              <w:t xml:space="preserve">a. Dependent Variable: </w:t>
            </w:r>
            <w:r w:rsidR="003062A6" w:rsidRPr="003062A6">
              <w:rPr>
                <w:rFonts w:ascii="Arial" w:hAnsi="Arial" w:cs="Arial"/>
                <w:lang w:val="en-ID"/>
              </w:rPr>
              <w:t>PKdK</w:t>
            </w:r>
            <w:r w:rsidRPr="003062A6">
              <w:rPr>
                <w:rFonts w:ascii="Arial" w:hAnsi="Arial" w:cs="Arial"/>
                <w:lang w:val="en-ID"/>
              </w:rPr>
              <w:t xml:space="preserve"> (Y)</w:t>
            </w:r>
          </w:p>
        </w:tc>
      </w:tr>
    </w:tbl>
    <w:p w14:paraId="1B0E47CD" w14:textId="094FA1D1" w:rsidR="00580AC4" w:rsidRDefault="00580AC4" w:rsidP="00580AC4">
      <w:pPr>
        <w:spacing w:after="0" w:line="240" w:lineRule="auto"/>
        <w:jc w:val="both"/>
        <w:divId w:val="519784415"/>
        <w:rPr>
          <w:rFonts w:ascii="Arial" w:hAnsi="Arial" w:cs="Arial"/>
          <w:lang w:val="sv-SE"/>
        </w:rPr>
      </w:pPr>
      <w:r w:rsidRPr="005F1479">
        <w:rPr>
          <w:rFonts w:ascii="Arial" w:hAnsi="Arial" w:cs="Arial"/>
          <w:lang w:val="sv-SE"/>
        </w:rPr>
        <w:t xml:space="preserve">Berdasarkan pengolahan data di atas, nilai signifikansi adalah 0,000 antara variabel </w:t>
      </w:r>
      <w:r w:rsidR="003062A6" w:rsidRPr="003062A6">
        <w:rPr>
          <w:rFonts w:ascii="Arial" w:hAnsi="Arial" w:cs="Arial"/>
          <w:lang w:val="sv-SE"/>
        </w:rPr>
        <w:t>PKdK</w:t>
      </w:r>
      <w:r w:rsidR="003062A6" w:rsidRPr="005F1479">
        <w:rPr>
          <w:rFonts w:ascii="Arial" w:hAnsi="Arial" w:cs="Arial"/>
          <w:lang w:val="sv-SE"/>
        </w:rPr>
        <w:t xml:space="preserve"> </w:t>
      </w:r>
      <w:r w:rsidRPr="005F1479">
        <w:rPr>
          <w:rFonts w:ascii="Arial" w:hAnsi="Arial" w:cs="Arial"/>
          <w:lang w:val="sv-SE"/>
        </w:rPr>
        <w:t xml:space="preserve">(X) dengan </w:t>
      </w:r>
      <w:r w:rsidR="003062A6">
        <w:rPr>
          <w:rFonts w:ascii="Arial" w:hAnsi="Arial" w:cs="Arial"/>
          <w:lang w:val="sv-SE"/>
        </w:rPr>
        <w:t>KBSH</w:t>
      </w:r>
      <w:r w:rsidRPr="005F1479">
        <w:rPr>
          <w:rFonts w:ascii="Arial" w:hAnsi="Arial" w:cs="Arial"/>
          <w:lang w:val="sv-SE"/>
        </w:rPr>
        <w:t xml:space="preserve"> (Y) dan t hitung sebesar 5,109. </w:t>
      </w:r>
    </w:p>
    <w:p w14:paraId="063F4DFA" w14:textId="77777777" w:rsidR="00DD6A01" w:rsidRPr="005F1479" w:rsidRDefault="00DD6A01" w:rsidP="00580AC4">
      <w:pPr>
        <w:spacing w:after="0" w:line="240" w:lineRule="auto"/>
        <w:jc w:val="both"/>
        <w:divId w:val="519784415"/>
        <w:rPr>
          <w:rFonts w:ascii="Arial" w:hAnsi="Arial" w:cs="Arial"/>
          <w:lang w:val="sv-SE"/>
        </w:rPr>
      </w:pPr>
    </w:p>
    <w:p w14:paraId="0DE553A6" w14:textId="77777777" w:rsidR="00580AC4" w:rsidRPr="005F1479" w:rsidRDefault="00580AC4" w:rsidP="00580AC4">
      <w:pPr>
        <w:spacing w:after="0" w:line="240" w:lineRule="auto"/>
        <w:ind w:left="720"/>
        <w:jc w:val="both"/>
        <w:divId w:val="519784415"/>
        <w:rPr>
          <w:rFonts w:ascii="Arial" w:hAnsi="Arial" w:cs="Arial"/>
          <w:lang w:val="sv-SE"/>
        </w:rPr>
      </w:pPr>
      <w:r w:rsidRPr="005F1479">
        <w:rPr>
          <w:rFonts w:ascii="Arial" w:hAnsi="Arial" w:cs="Arial"/>
          <w:lang w:val="sv-SE"/>
        </w:rPr>
        <w:t>Rumus t tabel  = (</w:t>
      </w:r>
      <w:r w:rsidRPr="00310188">
        <w:rPr>
          <w:rFonts w:ascii="Arial" w:hAnsi="Arial" w:cs="Arial"/>
        </w:rPr>
        <w:t>α</w:t>
      </w:r>
      <w:r w:rsidRPr="005F1479">
        <w:rPr>
          <w:rFonts w:ascii="Arial" w:hAnsi="Arial" w:cs="Arial"/>
          <w:lang w:val="sv-SE"/>
        </w:rPr>
        <w:t xml:space="preserve">\/2;n-k-1) </w:t>
      </w:r>
    </w:p>
    <w:p w14:paraId="31C6C86B" w14:textId="77777777" w:rsidR="00580AC4" w:rsidRPr="005F1479" w:rsidRDefault="00580AC4" w:rsidP="00580AC4">
      <w:pPr>
        <w:spacing w:after="0" w:line="240" w:lineRule="auto"/>
        <w:ind w:firstLine="720"/>
        <w:jc w:val="both"/>
        <w:divId w:val="519784415"/>
        <w:rPr>
          <w:rFonts w:ascii="Arial" w:hAnsi="Arial" w:cs="Arial"/>
          <w:lang w:val="sv-SE"/>
        </w:rPr>
      </w:pPr>
      <w:r w:rsidRPr="005F1479">
        <w:rPr>
          <w:rFonts w:ascii="Arial" w:hAnsi="Arial" w:cs="Arial"/>
          <w:lang w:val="sv-SE"/>
        </w:rPr>
        <w:t>= 0,05/2; 260-1-1</w:t>
      </w:r>
    </w:p>
    <w:p w14:paraId="320384CB" w14:textId="77777777" w:rsidR="00580AC4" w:rsidRPr="005F1479" w:rsidRDefault="00580AC4" w:rsidP="00580AC4">
      <w:pPr>
        <w:spacing w:after="0" w:line="240" w:lineRule="auto"/>
        <w:ind w:firstLine="720"/>
        <w:jc w:val="both"/>
        <w:divId w:val="519784415"/>
        <w:rPr>
          <w:rFonts w:ascii="Arial" w:hAnsi="Arial" w:cs="Arial"/>
          <w:lang w:val="sv-SE"/>
        </w:rPr>
      </w:pPr>
      <w:r w:rsidRPr="005F1479">
        <w:rPr>
          <w:rFonts w:ascii="Arial" w:hAnsi="Arial" w:cs="Arial"/>
          <w:lang w:val="sv-SE"/>
        </w:rPr>
        <w:t>= 0,025; 258 = 1,960 (df = ∞)</w:t>
      </w:r>
    </w:p>
    <w:p w14:paraId="02F7C4DB" w14:textId="77777777" w:rsidR="00DD6A01" w:rsidRDefault="00DD6A01" w:rsidP="00580AC4">
      <w:pPr>
        <w:spacing w:after="0" w:line="240" w:lineRule="auto"/>
        <w:jc w:val="both"/>
        <w:divId w:val="519784415"/>
        <w:rPr>
          <w:rFonts w:ascii="Arial" w:hAnsi="Arial" w:cs="Arial"/>
          <w:lang w:val="sv-SE"/>
        </w:rPr>
      </w:pPr>
    </w:p>
    <w:p w14:paraId="4C0A2401" w14:textId="7DED6082" w:rsidR="00580AC4" w:rsidRPr="005F1479" w:rsidRDefault="003062A6" w:rsidP="0040753A">
      <w:pPr>
        <w:spacing w:after="0" w:line="240" w:lineRule="auto"/>
        <w:jc w:val="both"/>
        <w:divId w:val="519784415"/>
        <w:rPr>
          <w:rFonts w:ascii="Arial" w:hAnsi="Arial" w:cs="Arial"/>
          <w:lang w:val="sv-SE"/>
        </w:rPr>
      </w:pPr>
      <w:r>
        <w:rPr>
          <w:rFonts w:ascii="Arial" w:hAnsi="Arial" w:cs="Arial"/>
          <w:lang w:val="sv-SE"/>
        </w:rPr>
        <w:t>Hasil perhitungan di atas menyimpulkan:</w:t>
      </w:r>
    </w:p>
    <w:p w14:paraId="3C142669" w14:textId="77777777" w:rsidR="00580AC4" w:rsidRPr="005F1479" w:rsidRDefault="00580AC4" w:rsidP="0040753A">
      <w:pPr>
        <w:spacing w:after="0" w:line="240" w:lineRule="auto"/>
        <w:jc w:val="both"/>
        <w:divId w:val="519784415"/>
        <w:rPr>
          <w:rFonts w:ascii="Arial" w:hAnsi="Arial" w:cs="Arial"/>
          <w:lang w:val="sv-SE"/>
        </w:rPr>
      </w:pPr>
    </w:p>
    <w:p w14:paraId="6C126122" w14:textId="77777777" w:rsidR="00580AC4" w:rsidRPr="005F1479" w:rsidRDefault="00580AC4" w:rsidP="0040753A">
      <w:pPr>
        <w:spacing w:after="0" w:line="240" w:lineRule="auto"/>
        <w:ind w:firstLine="720"/>
        <w:jc w:val="both"/>
        <w:divId w:val="519784415"/>
        <w:rPr>
          <w:rFonts w:ascii="Arial" w:hAnsi="Arial" w:cs="Arial"/>
          <w:lang w:val="sv-SE"/>
        </w:rPr>
      </w:pPr>
      <w:r w:rsidRPr="005F1479">
        <w:rPr>
          <w:rFonts w:ascii="Arial" w:hAnsi="Arial" w:cs="Arial"/>
          <w:lang w:val="sv-SE"/>
        </w:rPr>
        <w:t xml:space="preserve">1). Sig. hitung 0,00 &lt; 0,05; maka keputusan H0 di tolak dan Ha diterima. </w:t>
      </w:r>
    </w:p>
    <w:p w14:paraId="18255123" w14:textId="77777777" w:rsidR="00580AC4" w:rsidRPr="005F1479" w:rsidRDefault="00580AC4" w:rsidP="0040753A">
      <w:pPr>
        <w:spacing w:after="0" w:line="240" w:lineRule="auto"/>
        <w:ind w:firstLine="720"/>
        <w:jc w:val="both"/>
        <w:divId w:val="519784415"/>
        <w:rPr>
          <w:rFonts w:ascii="Arial" w:hAnsi="Arial" w:cs="Arial"/>
          <w:lang w:val="sv-SE"/>
        </w:rPr>
      </w:pPr>
    </w:p>
    <w:p w14:paraId="6AA661E3" w14:textId="77777777" w:rsidR="00580AC4" w:rsidRPr="005F1479" w:rsidRDefault="00580AC4" w:rsidP="0040753A">
      <w:pPr>
        <w:spacing w:after="0" w:line="240" w:lineRule="auto"/>
        <w:ind w:firstLine="720"/>
        <w:jc w:val="both"/>
        <w:divId w:val="519784415"/>
        <w:rPr>
          <w:rFonts w:ascii="Arial" w:hAnsi="Arial" w:cs="Arial"/>
          <w:lang w:val="sv-SE"/>
        </w:rPr>
      </w:pPr>
      <w:r w:rsidRPr="005F1479">
        <w:rPr>
          <w:rFonts w:ascii="Arial" w:hAnsi="Arial" w:cs="Arial"/>
          <w:lang w:val="sv-SE"/>
        </w:rPr>
        <w:t>2). t hitung 5,109 &gt; 1,960; maka keputusan H0 ditolak dan Ha diterima.</w:t>
      </w:r>
    </w:p>
    <w:p w14:paraId="0C0627D2" w14:textId="77777777" w:rsidR="00580AC4" w:rsidRPr="005F1479" w:rsidRDefault="00580AC4" w:rsidP="00580AC4">
      <w:pPr>
        <w:spacing w:after="0" w:line="240" w:lineRule="auto"/>
        <w:ind w:firstLine="720"/>
        <w:jc w:val="both"/>
        <w:divId w:val="519784415"/>
        <w:rPr>
          <w:rFonts w:ascii="Arial" w:hAnsi="Arial" w:cs="Arial"/>
          <w:lang w:val="sv-SE"/>
        </w:rPr>
      </w:pPr>
    </w:p>
    <w:p w14:paraId="63325B69" w14:textId="0C46F9BC" w:rsidR="00580AC4" w:rsidRPr="005F1479" w:rsidRDefault="00E42AC8" w:rsidP="00580AC4">
      <w:pPr>
        <w:spacing w:after="0" w:line="240" w:lineRule="auto"/>
        <w:jc w:val="both"/>
        <w:divId w:val="519784415"/>
        <w:rPr>
          <w:rFonts w:ascii="Arial" w:hAnsi="Arial" w:cs="Arial"/>
          <w:lang w:val="sv-SE"/>
        </w:rPr>
      </w:pPr>
      <w:r>
        <w:rPr>
          <w:rFonts w:ascii="Arial" w:hAnsi="Arial" w:cs="Arial"/>
          <w:lang w:val="sv-SE"/>
        </w:rPr>
        <w:lastRenderedPageBreak/>
        <w:t xml:space="preserve">Untuk itu, persamaan regresi sederhana </w:t>
      </w:r>
      <w:r w:rsidR="004222FE">
        <w:rPr>
          <w:rFonts w:ascii="Arial" w:hAnsi="Arial" w:cs="Arial"/>
          <w:lang w:val="sv-SE"/>
        </w:rPr>
        <w:t>dapat dirumuskan (</w:t>
      </w:r>
      <w:r w:rsidR="00580AC4" w:rsidRPr="005F1479">
        <w:rPr>
          <w:rFonts w:ascii="Arial" w:hAnsi="Arial" w:cs="Arial"/>
          <w:lang w:val="sv-SE"/>
        </w:rPr>
        <w:t xml:space="preserve">Y = </w:t>
      </w:r>
      <w:r w:rsidR="004222FE">
        <w:rPr>
          <w:rFonts w:ascii="Arial" w:hAnsi="Arial" w:cs="Arial"/>
          <w:lang w:val="sv-SE"/>
        </w:rPr>
        <w:t>B</w:t>
      </w:r>
      <w:r w:rsidR="00580AC4" w:rsidRPr="005F1479">
        <w:rPr>
          <w:rFonts w:ascii="Arial" w:hAnsi="Arial" w:cs="Arial"/>
          <w:lang w:val="sv-SE"/>
        </w:rPr>
        <w:t xml:space="preserve">+ </w:t>
      </w:r>
      <w:r w:rsidR="004222FE">
        <w:rPr>
          <w:rFonts w:ascii="Arial" w:hAnsi="Arial" w:cs="Arial"/>
          <w:lang w:val="sv-SE"/>
        </w:rPr>
        <w:t>A</w:t>
      </w:r>
      <w:r w:rsidR="00580AC4" w:rsidRPr="005F1479">
        <w:rPr>
          <w:rFonts w:ascii="Arial" w:hAnsi="Arial" w:cs="Arial"/>
          <w:lang w:val="sv-SE"/>
        </w:rPr>
        <w:t>X</w:t>
      </w:r>
      <w:r w:rsidR="004222FE">
        <w:rPr>
          <w:rFonts w:ascii="Arial" w:hAnsi="Arial" w:cs="Arial"/>
          <w:lang w:val="sv-SE"/>
        </w:rPr>
        <w:t>). Maka</w:t>
      </w:r>
      <w:r w:rsidR="00580AC4" w:rsidRPr="005F1479">
        <w:rPr>
          <w:rFonts w:ascii="Arial" w:hAnsi="Arial" w:cs="Arial"/>
          <w:lang w:val="sv-SE"/>
        </w:rPr>
        <w:t xml:space="preserve"> sesuai dengan perolehan rxy (koefisien korelasi) = 0,303</w:t>
      </w:r>
      <w:r w:rsidR="004222FE">
        <w:rPr>
          <w:rFonts w:ascii="Arial" w:hAnsi="Arial" w:cs="Arial"/>
          <w:lang w:val="sv-SE"/>
        </w:rPr>
        <w:t xml:space="preserve"> persamaan regresi sederhana </w:t>
      </w:r>
      <w:r w:rsidR="00580AC4" w:rsidRPr="005F1479">
        <w:rPr>
          <w:rFonts w:ascii="Arial" w:hAnsi="Arial" w:cs="Arial"/>
          <w:lang w:val="sv-SE"/>
        </w:rPr>
        <w:t xml:space="preserve">adalah:  Y = 70,543 + 0,303 X. Persamaan ini </w:t>
      </w:r>
      <w:r w:rsidR="004222FE">
        <w:rPr>
          <w:rFonts w:ascii="Arial" w:hAnsi="Arial" w:cs="Arial"/>
          <w:lang w:val="sv-SE"/>
        </w:rPr>
        <w:t>mengandung arti:</w:t>
      </w:r>
    </w:p>
    <w:p w14:paraId="1DE9A6DC" w14:textId="6BE8FCB6" w:rsidR="00580AC4" w:rsidRPr="003062A6" w:rsidRDefault="00E42AC8" w:rsidP="00580AC4">
      <w:pPr>
        <w:pStyle w:val="ListParagraph"/>
        <w:numPr>
          <w:ilvl w:val="0"/>
          <w:numId w:val="7"/>
        </w:numPr>
        <w:spacing w:after="0" w:line="240" w:lineRule="auto"/>
        <w:jc w:val="both"/>
        <w:divId w:val="519784415"/>
        <w:rPr>
          <w:rFonts w:ascii="Arial" w:hAnsi="Arial" w:cs="Arial"/>
          <w:lang w:val="sv-SE"/>
        </w:rPr>
      </w:pPr>
      <w:r>
        <w:rPr>
          <w:rFonts w:ascii="Arial" w:hAnsi="Arial" w:cs="Arial"/>
          <w:lang w:val="sv-SE"/>
        </w:rPr>
        <w:t>Jika</w:t>
      </w:r>
      <w:r w:rsidR="00580AC4" w:rsidRPr="005F1479">
        <w:rPr>
          <w:rFonts w:ascii="Arial" w:hAnsi="Arial" w:cs="Arial"/>
          <w:lang w:val="sv-SE"/>
        </w:rPr>
        <w:t xml:space="preserve"> </w:t>
      </w:r>
      <w:r w:rsidR="003062A6">
        <w:rPr>
          <w:rFonts w:ascii="Arial" w:hAnsi="Arial" w:cs="Arial"/>
          <w:lang w:val="sv-SE"/>
        </w:rPr>
        <w:t>PKdK</w:t>
      </w:r>
      <w:r w:rsidR="00580AC4" w:rsidRPr="005F1479">
        <w:rPr>
          <w:rFonts w:ascii="Arial" w:hAnsi="Arial" w:cs="Arial"/>
          <w:lang w:val="sv-SE"/>
        </w:rPr>
        <w:t xml:space="preserve"> diabaikan (atau bernilai 0), maka nilai variabel terikat (Y) yaitu </w:t>
      </w:r>
      <w:r w:rsidR="003062A6">
        <w:rPr>
          <w:rFonts w:ascii="Arial" w:hAnsi="Arial" w:cs="Arial"/>
          <w:lang w:val="sv-SE"/>
        </w:rPr>
        <w:t>KBSH</w:t>
      </w:r>
      <w:r w:rsidR="00580AC4" w:rsidRPr="005F1479">
        <w:rPr>
          <w:rFonts w:ascii="Arial" w:hAnsi="Arial" w:cs="Arial"/>
          <w:lang w:val="sv-SE"/>
        </w:rPr>
        <w:t xml:space="preserve"> pada mahasiswa di Fakultas Ilmu Pendidikan memiliki nilai 70,543. </w:t>
      </w:r>
      <w:r w:rsidR="00580AC4" w:rsidRPr="003062A6">
        <w:rPr>
          <w:rFonts w:ascii="Arial" w:hAnsi="Arial" w:cs="Arial"/>
          <w:lang w:val="sv-SE"/>
        </w:rPr>
        <w:t xml:space="preserve">Dan jika variabel bebas ditambahkan 1% akan mengalami peningkatan sejumlah 0,303. </w:t>
      </w:r>
    </w:p>
    <w:p w14:paraId="19F97A01" w14:textId="2474A690" w:rsidR="00580AC4" w:rsidRPr="003062A6" w:rsidRDefault="00580AC4" w:rsidP="008855FF">
      <w:pPr>
        <w:pStyle w:val="ListParagraph"/>
        <w:numPr>
          <w:ilvl w:val="0"/>
          <w:numId w:val="7"/>
        </w:numPr>
        <w:spacing w:after="0" w:line="240" w:lineRule="auto"/>
        <w:jc w:val="both"/>
        <w:divId w:val="519784415"/>
        <w:rPr>
          <w:rFonts w:ascii="Arial" w:hAnsi="Arial" w:cs="Arial"/>
          <w:lang w:val="sv-SE"/>
        </w:rPr>
      </w:pPr>
      <w:r w:rsidRPr="004222FE">
        <w:rPr>
          <w:rFonts w:ascii="Arial" w:hAnsi="Arial" w:cs="Arial"/>
          <w:lang w:val="sv-SE"/>
        </w:rPr>
        <w:t xml:space="preserve">Nilai </w:t>
      </w:r>
      <w:r w:rsidR="004222FE" w:rsidRPr="005F1479">
        <w:rPr>
          <w:rFonts w:ascii="Arial" w:hAnsi="Arial" w:cs="Arial"/>
          <w:lang w:val="sv-SE"/>
        </w:rPr>
        <w:t>rxy (koefisien korelasi)</w:t>
      </w:r>
      <w:r w:rsidR="004222FE">
        <w:rPr>
          <w:rFonts w:ascii="Arial" w:hAnsi="Arial" w:cs="Arial"/>
          <w:lang w:val="sv-SE"/>
        </w:rPr>
        <w:t xml:space="preserve"> pada tabel</w:t>
      </w:r>
      <w:r w:rsidR="004222FE" w:rsidRPr="005F1479">
        <w:rPr>
          <w:rFonts w:ascii="Arial" w:hAnsi="Arial" w:cs="Arial"/>
          <w:lang w:val="sv-SE"/>
        </w:rPr>
        <w:t xml:space="preserve"> </w:t>
      </w:r>
      <w:r w:rsidR="004222FE">
        <w:rPr>
          <w:rFonts w:ascii="Arial" w:hAnsi="Arial" w:cs="Arial"/>
          <w:lang w:val="sv-SE"/>
        </w:rPr>
        <w:t>bernilai positif</w:t>
      </w:r>
      <w:r w:rsidR="004222FE" w:rsidRPr="005F1479">
        <w:rPr>
          <w:rFonts w:ascii="Arial" w:hAnsi="Arial" w:cs="Arial"/>
          <w:lang w:val="sv-SE"/>
        </w:rPr>
        <w:t xml:space="preserve"> </w:t>
      </w:r>
      <w:r w:rsidR="004222FE">
        <w:rPr>
          <w:rFonts w:ascii="Arial" w:hAnsi="Arial" w:cs="Arial"/>
          <w:lang w:val="sv-SE"/>
        </w:rPr>
        <w:t>(</w:t>
      </w:r>
      <w:r w:rsidR="004222FE" w:rsidRPr="005F1479">
        <w:rPr>
          <w:rFonts w:ascii="Arial" w:hAnsi="Arial" w:cs="Arial"/>
          <w:lang w:val="sv-SE"/>
        </w:rPr>
        <w:t>0,303</w:t>
      </w:r>
      <w:r w:rsidR="004222FE">
        <w:rPr>
          <w:rFonts w:ascii="Arial" w:hAnsi="Arial" w:cs="Arial"/>
          <w:lang w:val="sv-SE"/>
        </w:rPr>
        <w:t xml:space="preserve">).  Nilai tersebut dapat diartikan arah </w:t>
      </w:r>
      <w:r w:rsidRPr="003062A6">
        <w:rPr>
          <w:rFonts w:ascii="Arial" w:hAnsi="Arial" w:cs="Arial"/>
          <w:lang w:val="sv-SE"/>
        </w:rPr>
        <w:t xml:space="preserve">pengaruh variabel bebas terhadap varibel terikat </w:t>
      </w:r>
      <w:r w:rsidR="004222FE">
        <w:rPr>
          <w:rFonts w:ascii="Arial" w:hAnsi="Arial" w:cs="Arial"/>
          <w:lang w:val="sv-SE"/>
        </w:rPr>
        <w:t>bernilai</w:t>
      </w:r>
      <w:r w:rsidRPr="003062A6">
        <w:rPr>
          <w:rFonts w:ascii="Arial" w:hAnsi="Arial" w:cs="Arial"/>
          <w:lang w:val="sv-SE"/>
        </w:rPr>
        <w:t xml:space="preserve"> positif. </w:t>
      </w:r>
      <w:r w:rsidR="004222FE">
        <w:rPr>
          <w:rFonts w:ascii="Arial" w:hAnsi="Arial" w:cs="Arial"/>
          <w:lang w:val="sv-SE"/>
        </w:rPr>
        <w:t>Jadi, s</w:t>
      </w:r>
      <w:r w:rsidRPr="003062A6">
        <w:rPr>
          <w:rFonts w:ascii="Arial" w:hAnsi="Arial" w:cs="Arial"/>
          <w:lang w:val="sv-SE"/>
        </w:rPr>
        <w:t xml:space="preserve">emakin </w:t>
      </w:r>
      <w:r w:rsidR="004222FE">
        <w:rPr>
          <w:rFonts w:ascii="Arial" w:hAnsi="Arial" w:cs="Arial"/>
          <w:lang w:val="sv-SE"/>
        </w:rPr>
        <w:t>besar nilai</w:t>
      </w:r>
      <w:r w:rsidRPr="003062A6">
        <w:rPr>
          <w:rFonts w:ascii="Arial" w:hAnsi="Arial" w:cs="Arial"/>
          <w:lang w:val="sv-SE"/>
        </w:rPr>
        <w:t xml:space="preserve"> </w:t>
      </w:r>
      <w:r w:rsidR="003062A6" w:rsidRPr="003062A6">
        <w:rPr>
          <w:rFonts w:ascii="Arial" w:hAnsi="Arial" w:cs="Arial"/>
          <w:lang w:val="sv-SE"/>
        </w:rPr>
        <w:t>PKdK</w:t>
      </w:r>
      <w:r w:rsidRPr="003062A6">
        <w:rPr>
          <w:rFonts w:ascii="Arial" w:hAnsi="Arial" w:cs="Arial"/>
          <w:lang w:val="sv-SE"/>
        </w:rPr>
        <w:t xml:space="preserve"> </w:t>
      </w:r>
      <w:r w:rsidR="004222FE">
        <w:rPr>
          <w:rFonts w:ascii="Arial" w:hAnsi="Arial" w:cs="Arial"/>
          <w:lang w:val="sv-SE"/>
        </w:rPr>
        <w:t>diberikan</w:t>
      </w:r>
      <w:r w:rsidRPr="003062A6">
        <w:rPr>
          <w:rFonts w:ascii="Arial" w:hAnsi="Arial" w:cs="Arial"/>
          <w:lang w:val="sv-SE"/>
        </w:rPr>
        <w:t xml:space="preserve">, maka dapat meningkatkan </w:t>
      </w:r>
      <w:r w:rsidR="003062A6">
        <w:rPr>
          <w:rFonts w:ascii="Arial" w:hAnsi="Arial" w:cs="Arial"/>
          <w:lang w:val="sv-SE"/>
        </w:rPr>
        <w:t>KBSH.</w:t>
      </w:r>
    </w:p>
    <w:p w14:paraId="5BD4CC58" w14:textId="77777777" w:rsidR="00E42AC8" w:rsidRDefault="00E42AC8" w:rsidP="00DD6A01">
      <w:pPr>
        <w:spacing w:after="0" w:line="240" w:lineRule="auto"/>
        <w:jc w:val="both"/>
        <w:divId w:val="519784415"/>
        <w:rPr>
          <w:rFonts w:ascii="Arial" w:hAnsi="Arial" w:cs="Arial"/>
          <w:lang w:val="sv-SE"/>
        </w:rPr>
      </w:pPr>
    </w:p>
    <w:p w14:paraId="12CA2998" w14:textId="0AAEF912" w:rsidR="00580AC4" w:rsidRPr="005F1479" w:rsidRDefault="00580AC4" w:rsidP="00DD6A01">
      <w:pPr>
        <w:spacing w:after="0" w:line="240" w:lineRule="auto"/>
        <w:jc w:val="both"/>
        <w:divId w:val="519784415"/>
        <w:rPr>
          <w:rFonts w:ascii="Arial" w:hAnsi="Arial" w:cs="Arial"/>
          <w:lang w:val="sv-SE"/>
        </w:rPr>
      </w:pPr>
      <w:r w:rsidRPr="005F1479">
        <w:rPr>
          <w:rFonts w:ascii="Arial" w:hAnsi="Arial" w:cs="Arial"/>
          <w:lang w:val="sv-SE"/>
        </w:rPr>
        <w:t xml:space="preserve">Selanjutnya untuk mengukur </w:t>
      </w:r>
      <w:r w:rsidR="004222FE">
        <w:rPr>
          <w:rFonts w:ascii="Arial" w:hAnsi="Arial" w:cs="Arial"/>
          <w:lang w:val="sv-SE"/>
        </w:rPr>
        <w:t>persentase</w:t>
      </w:r>
      <w:r w:rsidRPr="005F1479">
        <w:rPr>
          <w:rFonts w:ascii="Arial" w:hAnsi="Arial" w:cs="Arial"/>
          <w:lang w:val="sv-SE"/>
        </w:rPr>
        <w:t xml:space="preserve"> hubungan antara 2 variabel, maka digunakan perhitungan analisis koefisien determinasi. Perhitungan untuk mengukur koefisien determinasi dapat menggunakan program SPSS 26. Hasil yang diperoleh adalah sbb:</w:t>
      </w:r>
    </w:p>
    <w:p w14:paraId="70AA6CA8" w14:textId="77777777" w:rsidR="00580AC4" w:rsidRPr="005F1479" w:rsidRDefault="00580AC4" w:rsidP="00580AC4">
      <w:pPr>
        <w:spacing w:after="0" w:line="240" w:lineRule="auto"/>
        <w:ind w:firstLine="720"/>
        <w:jc w:val="both"/>
        <w:divId w:val="519784415"/>
        <w:rPr>
          <w:rFonts w:ascii="Arial" w:hAnsi="Arial" w:cs="Arial"/>
          <w:lang w:val="sv-SE"/>
        </w:rPr>
      </w:pPr>
    </w:p>
    <w:p w14:paraId="55174AF6" w14:textId="77777777" w:rsidR="00580AC4" w:rsidRDefault="00580AC4" w:rsidP="00580AC4">
      <w:pPr>
        <w:spacing w:after="0" w:line="240" w:lineRule="auto"/>
        <w:jc w:val="both"/>
        <w:divId w:val="519784415"/>
        <w:rPr>
          <w:rFonts w:ascii="Arial" w:hAnsi="Arial" w:cs="Arial"/>
          <w:lang w:val="sv-SE"/>
        </w:rPr>
      </w:pPr>
      <w:r w:rsidRPr="005F1479">
        <w:rPr>
          <w:rFonts w:ascii="Arial" w:hAnsi="Arial" w:cs="Arial"/>
          <w:lang w:val="sv-SE"/>
        </w:rPr>
        <w:t xml:space="preserve">Tabel 6. Hasil Pengukuran Koefisien Determinasi (R </w:t>
      </w:r>
      <w:r w:rsidRPr="005F1479">
        <w:rPr>
          <w:rFonts w:ascii="Arial" w:hAnsi="Arial" w:cs="Arial"/>
          <w:i/>
          <w:iCs/>
          <w:lang w:val="sv-SE"/>
        </w:rPr>
        <w:t>square</w:t>
      </w:r>
      <w:r w:rsidRPr="005F1479">
        <w:rPr>
          <w:rFonts w:ascii="Arial" w:hAnsi="Arial" w:cs="Arial"/>
          <w:lang w:val="sv-SE"/>
        </w:rPr>
        <w:t>)</w:t>
      </w:r>
    </w:p>
    <w:p w14:paraId="6BB7A2C9" w14:textId="77777777" w:rsidR="0040753A" w:rsidRPr="005F1479" w:rsidRDefault="0040753A" w:rsidP="00580AC4">
      <w:pPr>
        <w:spacing w:after="0" w:line="240" w:lineRule="auto"/>
        <w:jc w:val="both"/>
        <w:divId w:val="519784415"/>
        <w:rPr>
          <w:rFonts w:ascii="Arial" w:hAnsi="Arial" w:cs="Arial"/>
          <w:lang w:val="sv-SE"/>
        </w:rPr>
      </w:pPr>
    </w:p>
    <w:tbl>
      <w:tblPr>
        <w:tblW w:w="5872" w:type="dxa"/>
        <w:tblInd w:w="1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580AC4" w:rsidRPr="00CD4C9A" w14:paraId="168F3D07" w14:textId="77777777" w:rsidTr="0040753A">
        <w:trPr>
          <w:divId w:val="519784415"/>
          <w:cantSplit/>
        </w:trPr>
        <w:tc>
          <w:tcPr>
            <w:tcW w:w="5872" w:type="dxa"/>
            <w:gridSpan w:val="5"/>
            <w:tcBorders>
              <w:top w:val="single" w:sz="4" w:space="0" w:color="auto"/>
              <w:left w:val="nil"/>
              <w:bottom w:val="single" w:sz="4" w:space="0" w:color="auto"/>
              <w:right w:val="nil"/>
            </w:tcBorders>
            <w:shd w:val="clear" w:color="auto" w:fill="FFFFFF"/>
            <w:vAlign w:val="center"/>
          </w:tcPr>
          <w:p w14:paraId="79A3A8CA"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b/>
                <w:bCs/>
              </w:rPr>
              <w:t>Model Summary</w:t>
            </w:r>
          </w:p>
        </w:tc>
      </w:tr>
      <w:tr w:rsidR="00580AC4" w:rsidRPr="00CD4C9A" w14:paraId="63F28976" w14:textId="77777777" w:rsidTr="0040753A">
        <w:trPr>
          <w:divId w:val="519784415"/>
          <w:cantSplit/>
        </w:trPr>
        <w:tc>
          <w:tcPr>
            <w:tcW w:w="798" w:type="dxa"/>
            <w:tcBorders>
              <w:top w:val="nil"/>
              <w:left w:val="nil"/>
              <w:bottom w:val="single" w:sz="8" w:space="0" w:color="152935"/>
              <w:right w:val="nil"/>
            </w:tcBorders>
            <w:shd w:val="clear" w:color="auto" w:fill="FFFFFF"/>
            <w:vAlign w:val="bottom"/>
          </w:tcPr>
          <w:p w14:paraId="102501E6"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Model</w:t>
            </w:r>
          </w:p>
        </w:tc>
        <w:tc>
          <w:tcPr>
            <w:tcW w:w="1030" w:type="dxa"/>
            <w:tcBorders>
              <w:top w:val="nil"/>
              <w:left w:val="nil"/>
              <w:bottom w:val="single" w:sz="8" w:space="0" w:color="152935"/>
              <w:right w:val="single" w:sz="8" w:space="0" w:color="E0E0E0"/>
            </w:tcBorders>
            <w:shd w:val="clear" w:color="auto" w:fill="FFFFFF"/>
            <w:vAlign w:val="bottom"/>
          </w:tcPr>
          <w:p w14:paraId="76C68B8D"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39E48680"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R Square</w:t>
            </w:r>
          </w:p>
        </w:tc>
        <w:tc>
          <w:tcPr>
            <w:tcW w:w="1476" w:type="dxa"/>
            <w:tcBorders>
              <w:top w:val="single" w:sz="4" w:space="0" w:color="auto"/>
              <w:left w:val="single" w:sz="8" w:space="0" w:color="E0E0E0"/>
              <w:bottom w:val="single" w:sz="4" w:space="0" w:color="auto"/>
              <w:right w:val="single" w:sz="8" w:space="0" w:color="E0E0E0"/>
            </w:tcBorders>
            <w:shd w:val="clear" w:color="auto" w:fill="FFFFFF"/>
            <w:vAlign w:val="bottom"/>
          </w:tcPr>
          <w:p w14:paraId="0F08B418"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Adjusted R Square</w:t>
            </w:r>
          </w:p>
        </w:tc>
        <w:tc>
          <w:tcPr>
            <w:tcW w:w="1476" w:type="dxa"/>
            <w:tcBorders>
              <w:top w:val="single" w:sz="4" w:space="0" w:color="auto"/>
              <w:left w:val="single" w:sz="8" w:space="0" w:color="E0E0E0"/>
              <w:bottom w:val="single" w:sz="4" w:space="0" w:color="auto"/>
              <w:right w:val="nil"/>
            </w:tcBorders>
            <w:shd w:val="clear" w:color="auto" w:fill="FFFFFF"/>
            <w:vAlign w:val="bottom"/>
          </w:tcPr>
          <w:p w14:paraId="5BF1BD28"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Std. Error of the Estimate</w:t>
            </w:r>
          </w:p>
        </w:tc>
      </w:tr>
      <w:tr w:rsidR="00580AC4" w:rsidRPr="00CD4C9A" w14:paraId="4EBAEB34" w14:textId="77777777" w:rsidTr="0040753A">
        <w:trPr>
          <w:divId w:val="519784415"/>
          <w:cantSplit/>
        </w:trPr>
        <w:tc>
          <w:tcPr>
            <w:tcW w:w="798" w:type="dxa"/>
            <w:tcBorders>
              <w:top w:val="single" w:sz="8" w:space="0" w:color="152935"/>
              <w:left w:val="nil"/>
              <w:bottom w:val="single" w:sz="8" w:space="0" w:color="152935"/>
              <w:right w:val="nil"/>
            </w:tcBorders>
            <w:shd w:val="clear" w:color="auto" w:fill="E0E0E0"/>
          </w:tcPr>
          <w:p w14:paraId="6A905D37"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1</w:t>
            </w:r>
          </w:p>
        </w:tc>
        <w:tc>
          <w:tcPr>
            <w:tcW w:w="1030" w:type="dxa"/>
            <w:tcBorders>
              <w:top w:val="single" w:sz="8" w:space="0" w:color="152935"/>
              <w:left w:val="nil"/>
              <w:bottom w:val="single" w:sz="8" w:space="0" w:color="152935"/>
              <w:right w:val="single" w:sz="8" w:space="0" w:color="E0E0E0"/>
            </w:tcBorders>
            <w:shd w:val="clear" w:color="auto" w:fill="FFFFFF"/>
          </w:tcPr>
          <w:p w14:paraId="3F54EFA8"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.303</w:t>
            </w:r>
            <w:r w:rsidRPr="00CD4C9A">
              <w:rPr>
                <w:rFonts w:ascii="Arial" w:hAnsi="Arial" w:cs="Arial"/>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387AD05B"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.092</w:t>
            </w:r>
          </w:p>
        </w:tc>
        <w:tc>
          <w:tcPr>
            <w:tcW w:w="1476" w:type="dxa"/>
            <w:tcBorders>
              <w:top w:val="single" w:sz="4" w:space="0" w:color="auto"/>
              <w:left w:val="single" w:sz="8" w:space="0" w:color="E0E0E0"/>
              <w:bottom w:val="single" w:sz="8" w:space="0" w:color="152935"/>
              <w:right w:val="single" w:sz="8" w:space="0" w:color="E0E0E0"/>
            </w:tcBorders>
            <w:shd w:val="clear" w:color="auto" w:fill="FFFFFF"/>
          </w:tcPr>
          <w:p w14:paraId="5A98021B"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.088</w:t>
            </w:r>
          </w:p>
        </w:tc>
        <w:tc>
          <w:tcPr>
            <w:tcW w:w="1476" w:type="dxa"/>
            <w:tcBorders>
              <w:top w:val="single" w:sz="4" w:space="0" w:color="auto"/>
              <w:left w:val="single" w:sz="8" w:space="0" w:color="E0E0E0"/>
              <w:bottom w:val="single" w:sz="8" w:space="0" w:color="152935"/>
              <w:right w:val="nil"/>
            </w:tcBorders>
            <w:shd w:val="clear" w:color="auto" w:fill="FFFFFF"/>
          </w:tcPr>
          <w:p w14:paraId="1495B7DA" w14:textId="77777777"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9.312</w:t>
            </w:r>
          </w:p>
        </w:tc>
      </w:tr>
      <w:tr w:rsidR="00580AC4" w:rsidRPr="00CD4C9A" w14:paraId="28EE3B56" w14:textId="77777777" w:rsidTr="0040753A">
        <w:trPr>
          <w:divId w:val="519784415"/>
          <w:cantSplit/>
        </w:trPr>
        <w:tc>
          <w:tcPr>
            <w:tcW w:w="5872" w:type="dxa"/>
            <w:gridSpan w:val="5"/>
            <w:tcBorders>
              <w:top w:val="nil"/>
              <w:left w:val="nil"/>
              <w:bottom w:val="nil"/>
              <w:right w:val="nil"/>
            </w:tcBorders>
            <w:shd w:val="clear" w:color="auto" w:fill="FFFFFF"/>
          </w:tcPr>
          <w:p w14:paraId="73DE0EE4" w14:textId="6472E400" w:rsidR="00580AC4" w:rsidRPr="00CD4C9A" w:rsidRDefault="00580AC4" w:rsidP="00645C1B">
            <w:pPr>
              <w:autoSpaceDE w:val="0"/>
              <w:autoSpaceDN w:val="0"/>
              <w:adjustRightInd w:val="0"/>
              <w:ind w:left="60" w:right="60"/>
              <w:rPr>
                <w:rFonts w:ascii="Arial" w:hAnsi="Arial" w:cs="Arial"/>
              </w:rPr>
            </w:pPr>
            <w:r w:rsidRPr="00CD4C9A">
              <w:rPr>
                <w:rFonts w:ascii="Arial" w:hAnsi="Arial" w:cs="Arial"/>
              </w:rPr>
              <w:t xml:space="preserve">a. Predictors: (Constant), </w:t>
            </w:r>
            <w:r w:rsidR="003062A6">
              <w:rPr>
                <w:rFonts w:ascii="Arial" w:hAnsi="Arial" w:cs="Arial"/>
              </w:rPr>
              <w:t>PKdK</w:t>
            </w:r>
          </w:p>
        </w:tc>
      </w:tr>
    </w:tbl>
    <w:p w14:paraId="03A6D0BC" w14:textId="35949E12" w:rsidR="0084716A" w:rsidRDefault="00580AC4" w:rsidP="0084716A">
      <w:pPr>
        <w:jc w:val="both"/>
        <w:divId w:val="519784415"/>
        <w:rPr>
          <w:rFonts w:ascii="Arial" w:hAnsi="Arial" w:cs="Arial"/>
          <w:lang w:val="sv-SE"/>
        </w:rPr>
      </w:pPr>
      <w:r w:rsidRPr="001406AB">
        <w:rPr>
          <w:rFonts w:ascii="Arial" w:hAnsi="Arial" w:cs="Arial"/>
        </w:rPr>
        <w:t xml:space="preserve">Perolehan hasil R square adalah 0,092. </w:t>
      </w:r>
      <w:r w:rsidRPr="003062A6">
        <w:rPr>
          <w:rFonts w:ascii="Arial" w:hAnsi="Arial" w:cs="Arial"/>
          <w:lang w:val="sv-SE"/>
        </w:rPr>
        <w:t xml:space="preserve">Nilai tersebut </w:t>
      </w:r>
      <w:r w:rsidR="004222FE">
        <w:rPr>
          <w:rFonts w:ascii="Arial" w:hAnsi="Arial" w:cs="Arial"/>
          <w:lang w:val="sv-SE"/>
        </w:rPr>
        <w:t>menunjukkan</w:t>
      </w:r>
      <w:r w:rsidRPr="003062A6">
        <w:rPr>
          <w:rFonts w:ascii="Arial" w:hAnsi="Arial" w:cs="Arial"/>
          <w:lang w:val="sv-SE"/>
        </w:rPr>
        <w:t xml:space="preserve"> persentase besarnya hubungan </w:t>
      </w:r>
      <w:r w:rsidR="004222FE">
        <w:rPr>
          <w:rFonts w:ascii="Arial" w:hAnsi="Arial" w:cs="Arial"/>
          <w:lang w:val="sv-SE"/>
        </w:rPr>
        <w:t xml:space="preserve">variabel bebas dengan variabel terikat yaitu pengaruh </w:t>
      </w:r>
      <w:r w:rsidR="003062A6" w:rsidRPr="003062A6">
        <w:rPr>
          <w:rFonts w:ascii="Arial" w:hAnsi="Arial" w:cs="Arial"/>
          <w:lang w:val="sv-SE"/>
        </w:rPr>
        <w:t>PKdK</w:t>
      </w:r>
      <w:r w:rsidR="003062A6" w:rsidRPr="003062A6">
        <w:rPr>
          <w:rFonts w:ascii="Arial" w:hAnsi="Arial" w:cs="Arial"/>
          <w:lang w:val="sv-SE"/>
        </w:rPr>
        <w:t xml:space="preserve"> </w:t>
      </w:r>
      <w:r w:rsidR="004222FE">
        <w:rPr>
          <w:rFonts w:ascii="Arial" w:hAnsi="Arial" w:cs="Arial"/>
          <w:lang w:val="sv-SE"/>
        </w:rPr>
        <w:t>dengan</w:t>
      </w:r>
      <w:r w:rsidRPr="003062A6">
        <w:rPr>
          <w:rFonts w:ascii="Arial" w:hAnsi="Arial" w:cs="Arial"/>
          <w:lang w:val="sv-SE"/>
        </w:rPr>
        <w:t xml:space="preserve"> </w:t>
      </w:r>
      <w:r w:rsidR="003062A6">
        <w:rPr>
          <w:rFonts w:ascii="Arial" w:hAnsi="Arial" w:cs="Arial"/>
          <w:lang w:val="sv-SE"/>
        </w:rPr>
        <w:t>KBSH</w:t>
      </w:r>
      <w:r w:rsidR="004222FE">
        <w:rPr>
          <w:rFonts w:ascii="Arial" w:hAnsi="Arial" w:cs="Arial"/>
          <w:lang w:val="sv-SE"/>
        </w:rPr>
        <w:t xml:space="preserve">. Artinya terdapat pengaruh positif atas upaya orang tua dalam menyelenggarakan Pendidikan Kristen dalam Keluarga </w:t>
      </w:r>
      <w:r w:rsidR="0084716A">
        <w:rPr>
          <w:rFonts w:ascii="Arial" w:hAnsi="Arial" w:cs="Arial"/>
          <w:lang w:val="sv-SE"/>
        </w:rPr>
        <w:t>terhadap Kemampuan Belajar Sepanjang Hayat</w:t>
      </w:r>
      <w:r w:rsidRPr="003062A6">
        <w:rPr>
          <w:rFonts w:ascii="Arial" w:hAnsi="Arial" w:cs="Arial"/>
          <w:lang w:val="sv-SE"/>
        </w:rPr>
        <w:t xml:space="preserve"> mahasiswa Fakultas Ilmu Pendidikan sebesar 9,2%.</w:t>
      </w:r>
      <w:r w:rsidR="00F04675" w:rsidRPr="003062A6">
        <w:rPr>
          <w:rFonts w:ascii="Arial" w:hAnsi="Arial" w:cs="Arial"/>
          <w:lang w:val="sv-SE"/>
        </w:rPr>
        <w:t xml:space="preserve"> </w:t>
      </w:r>
      <w:r w:rsidR="0084716A">
        <w:rPr>
          <w:rFonts w:ascii="Arial" w:hAnsi="Arial" w:cs="Arial"/>
          <w:lang w:val="sv-SE"/>
        </w:rPr>
        <w:t xml:space="preserve"> Namun, bisa juga d</w:t>
      </w:r>
      <w:r w:rsidRPr="00F04675">
        <w:rPr>
          <w:rFonts w:ascii="Arial" w:hAnsi="Arial" w:cs="Arial"/>
          <w:lang w:val="sv-SE"/>
        </w:rPr>
        <w:t xml:space="preserve">iterjemahkan </w:t>
      </w:r>
      <w:r w:rsidR="0084716A">
        <w:rPr>
          <w:rFonts w:ascii="Arial" w:hAnsi="Arial" w:cs="Arial"/>
          <w:lang w:val="sv-SE"/>
        </w:rPr>
        <w:t xml:space="preserve">terdapat </w:t>
      </w:r>
      <w:r w:rsidRPr="00F04675">
        <w:rPr>
          <w:rFonts w:ascii="Arial" w:hAnsi="Arial" w:cs="Arial"/>
          <w:lang w:val="sv-SE"/>
        </w:rPr>
        <w:t>pengaruh lain</w:t>
      </w:r>
      <w:r w:rsidR="0084716A">
        <w:rPr>
          <w:rFonts w:ascii="Arial" w:hAnsi="Arial" w:cs="Arial"/>
          <w:lang w:val="sv-SE"/>
        </w:rPr>
        <w:t xml:space="preserve"> di luar PKdK</w:t>
      </w:r>
      <w:r w:rsidRPr="00F04675">
        <w:rPr>
          <w:rFonts w:ascii="Arial" w:hAnsi="Arial" w:cs="Arial"/>
          <w:lang w:val="sv-SE"/>
        </w:rPr>
        <w:t xml:space="preserve"> sebesar 91,8% </w:t>
      </w:r>
      <w:r w:rsidR="0084716A">
        <w:rPr>
          <w:rFonts w:ascii="Arial" w:hAnsi="Arial" w:cs="Arial"/>
          <w:lang w:val="sv-SE"/>
        </w:rPr>
        <w:t xml:space="preserve">yang mempengaruhi </w:t>
      </w:r>
      <w:r w:rsidR="00F10970">
        <w:rPr>
          <w:rFonts w:ascii="Arial" w:hAnsi="Arial" w:cs="Arial"/>
          <w:lang w:val="sv-SE"/>
        </w:rPr>
        <w:t>Keterampilan</w:t>
      </w:r>
      <w:r w:rsidR="0084716A">
        <w:rPr>
          <w:rFonts w:ascii="Arial" w:hAnsi="Arial" w:cs="Arial"/>
          <w:lang w:val="sv-SE"/>
        </w:rPr>
        <w:t xml:space="preserve"> Belajar Sepanjang Hayat</w:t>
      </w:r>
      <w:r w:rsidR="0084716A" w:rsidRPr="003062A6">
        <w:rPr>
          <w:rFonts w:ascii="Arial" w:hAnsi="Arial" w:cs="Arial"/>
          <w:lang w:val="sv-SE"/>
        </w:rPr>
        <w:t xml:space="preserve"> mahasiswa Fakultas Ilmu Pendidika</w:t>
      </w:r>
      <w:r w:rsidR="0084716A">
        <w:rPr>
          <w:rFonts w:ascii="Arial" w:hAnsi="Arial" w:cs="Arial"/>
          <w:lang w:val="sv-SE"/>
        </w:rPr>
        <w:t xml:space="preserve">n. </w:t>
      </w:r>
    </w:p>
    <w:p w14:paraId="3EC0DAF3" w14:textId="77777777" w:rsidR="0084716A" w:rsidRDefault="0084716A" w:rsidP="0084716A">
      <w:pPr>
        <w:jc w:val="both"/>
        <w:divId w:val="519784415"/>
        <w:rPr>
          <w:rFonts w:ascii="Arial" w:hAnsi="Arial" w:cs="Arial"/>
          <w:lang w:val="sv-SE"/>
        </w:rPr>
      </w:pPr>
    </w:p>
    <w:p w14:paraId="32D95B3D" w14:textId="31A269C8" w:rsidR="00580AC4" w:rsidRPr="005F1479" w:rsidRDefault="00580AC4" w:rsidP="0084716A">
      <w:pPr>
        <w:jc w:val="both"/>
        <w:divId w:val="519784415"/>
        <w:rPr>
          <w:rFonts w:ascii="Arial" w:hAnsi="Arial" w:cs="Arial"/>
          <w:lang w:val="sv-SE"/>
        </w:rPr>
      </w:pPr>
      <w:r w:rsidRPr="005F1479">
        <w:rPr>
          <w:rFonts w:ascii="Arial" w:hAnsi="Arial" w:cs="Arial"/>
          <w:b/>
          <w:bCs/>
          <w:lang w:val="sv-SE"/>
        </w:rPr>
        <w:t>KESIMPULAN</w:t>
      </w:r>
    </w:p>
    <w:p w14:paraId="68B232B9" w14:textId="091A2492" w:rsidR="002828E4" w:rsidRDefault="0084716A" w:rsidP="002828E4">
      <w:pPr>
        <w:spacing w:after="0" w:line="240" w:lineRule="auto"/>
        <w:jc w:val="both"/>
        <w:divId w:val="519784415"/>
        <w:rPr>
          <w:rFonts w:ascii="Arial" w:hAnsi="Arial" w:cs="Arial"/>
          <w:lang w:val="sv-SE"/>
        </w:rPr>
      </w:pPr>
      <w:r>
        <w:rPr>
          <w:rFonts w:ascii="Arial" w:hAnsi="Arial" w:cs="Arial"/>
          <w:lang w:val="sv-SE"/>
        </w:rPr>
        <w:t>Berdasarkan p</w:t>
      </w:r>
      <w:r w:rsidR="00580AC4" w:rsidRPr="005F1479">
        <w:rPr>
          <w:rFonts w:ascii="Arial" w:hAnsi="Arial" w:cs="Arial"/>
          <w:lang w:val="sv-SE"/>
        </w:rPr>
        <w:t>ersamaan regresi sederhana yang</w:t>
      </w:r>
      <w:r>
        <w:rPr>
          <w:rFonts w:ascii="Arial" w:hAnsi="Arial" w:cs="Arial"/>
          <w:lang w:val="sv-SE"/>
        </w:rPr>
        <w:t xml:space="preserve"> </w:t>
      </w:r>
      <w:r w:rsidR="00580AC4" w:rsidRPr="005F1479">
        <w:rPr>
          <w:rFonts w:ascii="Arial" w:hAnsi="Arial" w:cs="Arial"/>
          <w:lang w:val="sv-SE"/>
        </w:rPr>
        <w:t>diperoleh Y = 70,543 + 0,303X.</w:t>
      </w:r>
      <w:r>
        <w:rPr>
          <w:rFonts w:ascii="Arial" w:hAnsi="Arial" w:cs="Arial"/>
          <w:lang w:val="sv-SE"/>
        </w:rPr>
        <w:t xml:space="preserve"> Maka k</w:t>
      </w:r>
      <w:r w:rsidR="00580AC4" w:rsidRPr="005F1479">
        <w:rPr>
          <w:rFonts w:ascii="Arial" w:hAnsi="Arial" w:cs="Arial"/>
          <w:lang w:val="sv-SE"/>
        </w:rPr>
        <w:t xml:space="preserve">esimpulan </w:t>
      </w:r>
      <w:r>
        <w:rPr>
          <w:rFonts w:ascii="Arial" w:hAnsi="Arial" w:cs="Arial"/>
          <w:lang w:val="sv-SE"/>
        </w:rPr>
        <w:t xml:space="preserve">dari penelitian ini adalah </w:t>
      </w:r>
      <w:r w:rsidR="00580AC4" w:rsidRPr="005F1479">
        <w:rPr>
          <w:rFonts w:ascii="Arial" w:hAnsi="Arial" w:cs="Arial"/>
          <w:lang w:val="sv-SE"/>
        </w:rPr>
        <w:t xml:space="preserve">terdapat hubungan positif yaitu 0,303 antara </w:t>
      </w:r>
      <w:r>
        <w:rPr>
          <w:rFonts w:ascii="Arial" w:hAnsi="Arial" w:cs="Arial"/>
          <w:lang w:val="sv-SE"/>
        </w:rPr>
        <w:t>Pendidikan Kristen dalam Keluarga terhadap Kemampuan Belajar Sepanjang Hayat</w:t>
      </w:r>
      <w:r w:rsidRPr="003062A6">
        <w:rPr>
          <w:rFonts w:ascii="Arial" w:hAnsi="Arial" w:cs="Arial"/>
          <w:lang w:val="sv-SE"/>
        </w:rPr>
        <w:t xml:space="preserve"> mahasiswa Fakultas Ilmu Pendidikan</w:t>
      </w:r>
      <w:r>
        <w:rPr>
          <w:rFonts w:ascii="Arial" w:hAnsi="Arial" w:cs="Arial"/>
          <w:lang w:val="sv-SE"/>
        </w:rPr>
        <w:t xml:space="preserve"> di salah satu universitas di Tangerang. Besaran pengaruhnya sebesar </w:t>
      </w:r>
      <w:r w:rsidRPr="005F1479">
        <w:rPr>
          <w:rFonts w:ascii="Arial" w:hAnsi="Arial" w:cs="Arial"/>
          <w:lang w:val="sv-SE"/>
        </w:rPr>
        <w:t>0,92% (R = 0,092).</w:t>
      </w:r>
      <w:r w:rsidR="002828E4">
        <w:rPr>
          <w:rFonts w:ascii="Arial" w:hAnsi="Arial" w:cs="Arial"/>
          <w:lang w:val="sv-SE"/>
        </w:rPr>
        <w:t xml:space="preserve"> </w:t>
      </w:r>
      <w:r>
        <w:rPr>
          <w:rFonts w:ascii="Arial" w:hAnsi="Arial" w:cs="Arial"/>
          <w:lang w:val="sv-SE"/>
        </w:rPr>
        <w:t xml:space="preserve">Artinya terdapat pengaruh positif atas upaya orang tua dalam menyelenggarakan Pendidikan Kristen dalam Keluarga terhadap </w:t>
      </w:r>
      <w:r w:rsidR="00F10970">
        <w:rPr>
          <w:rFonts w:ascii="Arial" w:hAnsi="Arial" w:cs="Arial"/>
          <w:lang w:val="sv-SE"/>
        </w:rPr>
        <w:t>Keterampilan</w:t>
      </w:r>
      <w:r>
        <w:rPr>
          <w:rFonts w:ascii="Arial" w:hAnsi="Arial" w:cs="Arial"/>
          <w:lang w:val="sv-SE"/>
        </w:rPr>
        <w:t xml:space="preserve"> Belajar Sepanjang Hayat</w:t>
      </w:r>
      <w:r w:rsidRPr="003062A6">
        <w:rPr>
          <w:rFonts w:ascii="Arial" w:hAnsi="Arial" w:cs="Arial"/>
          <w:lang w:val="sv-SE"/>
        </w:rPr>
        <w:t xml:space="preserve"> mahasiswa Fakultas Ilmu Pendidikan sebesar 9,2%.</w:t>
      </w:r>
      <w:r w:rsidR="002828E4">
        <w:rPr>
          <w:rFonts w:ascii="Arial" w:hAnsi="Arial" w:cs="Arial"/>
          <w:lang w:val="sv-SE"/>
        </w:rPr>
        <w:t xml:space="preserve"> </w:t>
      </w:r>
    </w:p>
    <w:p w14:paraId="153104D2" w14:textId="77777777" w:rsidR="002828E4" w:rsidRDefault="002828E4" w:rsidP="002828E4">
      <w:pPr>
        <w:spacing w:after="0" w:line="240" w:lineRule="auto"/>
        <w:jc w:val="both"/>
        <w:divId w:val="519784415"/>
        <w:rPr>
          <w:rFonts w:ascii="Arial" w:hAnsi="Arial" w:cs="Arial"/>
          <w:lang w:val="sv-SE"/>
        </w:rPr>
      </w:pPr>
    </w:p>
    <w:p w14:paraId="4ECA1FBB" w14:textId="4328F223" w:rsidR="002828E4" w:rsidRDefault="002828E4" w:rsidP="002828E4">
      <w:pPr>
        <w:spacing w:after="0" w:line="240" w:lineRule="auto"/>
        <w:jc w:val="both"/>
        <w:divId w:val="519784415"/>
        <w:rPr>
          <w:rFonts w:ascii="Arial" w:hAnsi="Arial" w:cs="Arial"/>
          <w:lang w:val="sv-SE"/>
        </w:rPr>
      </w:pPr>
      <w:r>
        <w:rPr>
          <w:rFonts w:ascii="Arial" w:hAnsi="Arial" w:cs="Arial"/>
          <w:lang w:val="sv-SE"/>
        </w:rPr>
        <w:t xml:space="preserve">Meski terlihat ada pengaruh postif, namun peroleh hasil menunjukkan pengaruh Pendidikan Kristen dalam Keluarga  relatif rendah, hanya 9,2%.  Terdapat pengaruh lain sebesar 90,8% yang mempengaruhi </w:t>
      </w:r>
      <w:r w:rsidR="00F10970">
        <w:rPr>
          <w:rFonts w:ascii="Arial" w:hAnsi="Arial" w:cs="Arial"/>
          <w:lang w:val="sv-SE"/>
        </w:rPr>
        <w:t>Keterampilan</w:t>
      </w:r>
      <w:r>
        <w:rPr>
          <w:rFonts w:ascii="Arial" w:hAnsi="Arial" w:cs="Arial"/>
          <w:lang w:val="sv-SE"/>
        </w:rPr>
        <w:t xml:space="preserve"> Belajar Sepanjang Hayat mahasiswa. Untuk itu orang tua perlu merefleksikan diri mengena</w:t>
      </w:r>
      <w:r w:rsidR="00A73E5C">
        <w:rPr>
          <w:rFonts w:ascii="Arial" w:hAnsi="Arial" w:cs="Arial"/>
          <w:lang w:val="sv-SE"/>
        </w:rPr>
        <w:t xml:space="preserve">i hambatan dari penyelenggaraan Pendidikan Kristen dalam Keluarga. Gereja setempat perlu berkontribusi atas kurangnya kontribusi orang tua dalam menyelenggarakan </w:t>
      </w:r>
      <w:r w:rsidR="00A73E5C">
        <w:rPr>
          <w:rFonts w:ascii="Arial" w:hAnsi="Arial" w:cs="Arial"/>
          <w:lang w:val="sv-SE"/>
        </w:rPr>
        <w:lastRenderedPageBreak/>
        <w:t xml:space="preserve">Pendidkan Kristend dalam Keluarga. Bagi pendidik baik sekolah maupun perguruan tinggi perlu menghidupi peran sebagai pembimbing rohani bagi peserta didik untuk juga menangkap mereka. Untuk penelitian lanjutan, perlu dilakukan penelitian lanjutan untuk melihat pengaruh lain yang mempengaruhi kemampuan belajar sepanjang hayat mahasiswa. </w:t>
      </w:r>
    </w:p>
    <w:p w14:paraId="40E3B567" w14:textId="77777777" w:rsidR="002828E4" w:rsidRDefault="002828E4" w:rsidP="002828E4">
      <w:pPr>
        <w:spacing w:after="0" w:line="240" w:lineRule="auto"/>
        <w:jc w:val="both"/>
        <w:divId w:val="519784415"/>
        <w:rPr>
          <w:rFonts w:ascii="Arial" w:hAnsi="Arial" w:cs="Arial"/>
          <w:lang w:val="sv-SE"/>
        </w:rPr>
      </w:pPr>
    </w:p>
    <w:p w14:paraId="77E2A267" w14:textId="77777777" w:rsidR="0084716A" w:rsidRPr="0084716A" w:rsidRDefault="0084716A" w:rsidP="0084716A">
      <w:pPr>
        <w:spacing w:after="0" w:line="240" w:lineRule="auto"/>
        <w:jc w:val="both"/>
        <w:divId w:val="519784415"/>
        <w:rPr>
          <w:rFonts w:ascii="Arial" w:hAnsi="Arial" w:cs="Arial"/>
          <w:lang w:val="sv-SE"/>
        </w:rPr>
      </w:pPr>
    </w:p>
    <w:p w14:paraId="27531932" w14:textId="77777777" w:rsidR="00580AC4" w:rsidRPr="0084716A" w:rsidRDefault="00580AC4" w:rsidP="00580AC4">
      <w:pPr>
        <w:spacing w:after="0" w:line="240" w:lineRule="auto"/>
        <w:jc w:val="both"/>
        <w:divId w:val="519784415"/>
        <w:rPr>
          <w:rFonts w:ascii="Arial" w:hAnsi="Arial" w:cs="Arial"/>
          <w:color w:val="FF0000"/>
          <w:lang w:val="sv-SE"/>
        </w:rPr>
      </w:pPr>
    </w:p>
    <w:p w14:paraId="39FA6536" w14:textId="77777777" w:rsidR="00580AC4" w:rsidRPr="005F1479" w:rsidRDefault="00580AC4" w:rsidP="00580AC4">
      <w:pPr>
        <w:spacing w:line="240" w:lineRule="auto"/>
        <w:jc w:val="both"/>
        <w:divId w:val="519784415"/>
        <w:rPr>
          <w:rFonts w:ascii="Arial" w:hAnsi="Arial" w:cs="Arial"/>
          <w:lang w:val="sv-SE"/>
        </w:rPr>
      </w:pPr>
      <w:r w:rsidRPr="005F1479">
        <w:rPr>
          <w:rFonts w:ascii="Arial" w:hAnsi="Arial" w:cs="Arial"/>
          <w:b/>
          <w:bCs/>
          <w:lang w:val="sv-SE"/>
        </w:rPr>
        <w:t xml:space="preserve">UCAPAN TERIMA KASIH </w:t>
      </w:r>
    </w:p>
    <w:p w14:paraId="56099E7C" w14:textId="35310BBF" w:rsidR="00580AC4" w:rsidRPr="005F1479" w:rsidRDefault="004115E4" w:rsidP="00580AC4">
      <w:pPr>
        <w:spacing w:after="0" w:line="240" w:lineRule="auto"/>
        <w:ind w:firstLine="720"/>
        <w:jc w:val="both"/>
        <w:divId w:val="519784415"/>
        <w:rPr>
          <w:rFonts w:ascii="Arial" w:hAnsi="Arial" w:cs="Arial"/>
          <w:color w:val="000000" w:themeColor="text1"/>
          <w:lang w:val="sv-SE"/>
        </w:rPr>
      </w:pPr>
      <w:r>
        <w:rPr>
          <w:rFonts w:ascii="Arial" w:hAnsi="Arial" w:cs="Arial"/>
          <w:color w:val="000000" w:themeColor="text1"/>
          <w:lang w:val="sv-SE"/>
        </w:rPr>
        <w:t>Ucapan terima kasih diberikan kepada pihal-pihak yang telah berkontribusi dalam penyusunan laporan penelitian. Diantaranya mahasiswa di Fakultas Ilmu Pendidikan</w:t>
      </w:r>
      <w:r w:rsidR="00E42AC8">
        <w:rPr>
          <w:rFonts w:ascii="Arial" w:hAnsi="Arial" w:cs="Arial"/>
          <w:color w:val="000000" w:themeColor="text1"/>
          <w:lang w:val="sv-SE"/>
        </w:rPr>
        <w:t xml:space="preserve"> di salah satu universitas di Tangerang</w:t>
      </w:r>
      <w:r>
        <w:rPr>
          <w:rFonts w:ascii="Arial" w:hAnsi="Arial" w:cs="Arial"/>
          <w:color w:val="000000" w:themeColor="text1"/>
          <w:lang w:val="sv-SE"/>
        </w:rPr>
        <w:t xml:space="preserve">, serta tim penyelenggara jurnal </w:t>
      </w:r>
      <w:r w:rsidR="00E42AC8">
        <w:rPr>
          <w:rFonts w:ascii="Arial" w:hAnsi="Arial" w:cs="Arial"/>
          <w:color w:val="000000" w:themeColor="text1"/>
          <w:lang w:val="sv-SE"/>
        </w:rPr>
        <w:t xml:space="preserve">chemEr </w:t>
      </w:r>
      <w:r>
        <w:rPr>
          <w:rFonts w:ascii="Arial" w:hAnsi="Arial" w:cs="Arial"/>
          <w:color w:val="000000" w:themeColor="text1"/>
          <w:lang w:val="sv-SE"/>
        </w:rPr>
        <w:t xml:space="preserve">yang telah memberikan izian agar laporan penelitian ini dapat di terbitkan. </w:t>
      </w:r>
    </w:p>
    <w:p w14:paraId="4A11DB08" w14:textId="77777777" w:rsidR="00580AC4" w:rsidRPr="005F1479" w:rsidRDefault="00580AC4" w:rsidP="00580AC4">
      <w:pPr>
        <w:spacing w:after="0" w:line="240" w:lineRule="auto"/>
        <w:jc w:val="both"/>
        <w:divId w:val="519784415"/>
        <w:rPr>
          <w:rFonts w:ascii="Arial" w:hAnsi="Arial" w:cs="Arial"/>
          <w:lang w:val="sv-SE"/>
        </w:rPr>
      </w:pPr>
    </w:p>
    <w:p w14:paraId="313A80AE" w14:textId="77777777" w:rsidR="00E42AC8" w:rsidRPr="00E42AC8" w:rsidRDefault="00E42AC8" w:rsidP="00E42AC8">
      <w:pPr>
        <w:divId w:val="519784415"/>
        <w:rPr>
          <w:lang w:val="sv-SE"/>
        </w:rPr>
      </w:pPr>
    </w:p>
    <w:p w14:paraId="5CAC7663" w14:textId="035418F7" w:rsidR="00580AC4" w:rsidRPr="00E42AC8" w:rsidRDefault="00580AC4" w:rsidP="00E42AC8">
      <w:pPr>
        <w:pStyle w:val="Heading2"/>
        <w:spacing w:after="240"/>
        <w:divId w:val="519784415"/>
        <w:rPr>
          <w:rFonts w:ascii="Arial" w:hAnsi="Arial" w:cs="Arial"/>
          <w:color w:val="FF0000"/>
          <w:sz w:val="22"/>
          <w:szCs w:val="22"/>
          <w:lang w:val="sv-SE"/>
        </w:rPr>
      </w:pPr>
      <w:r w:rsidRPr="005F1479">
        <w:rPr>
          <w:rFonts w:ascii="Arial" w:hAnsi="Arial" w:cs="Arial"/>
          <w:b/>
          <w:bCs/>
          <w:color w:val="000000" w:themeColor="text1"/>
          <w:sz w:val="22"/>
          <w:szCs w:val="22"/>
          <w:lang w:val="sv-SE"/>
        </w:rPr>
        <w:t xml:space="preserve">DAFTAR PUSTAKA </w:t>
      </w:r>
    </w:p>
    <w:sdt>
      <w:sdtPr>
        <w:rPr>
          <w:rFonts w:ascii="Arial" w:hAnsi="Arial" w:cs="Arial"/>
          <w:lang w:val="sv-SE"/>
        </w:rPr>
        <w:tag w:val="MENDELEY_BIBLIOGRAPHY"/>
        <w:id w:val="-471827930"/>
        <w:placeholder>
          <w:docPart w:val="DefaultPlaceholder_-1854013440"/>
        </w:placeholder>
      </w:sdtPr>
      <w:sdtEndPr/>
      <w:sdtContent>
        <w:p w14:paraId="60A273EF" w14:textId="77777777" w:rsidR="003062A6" w:rsidRPr="00E42AC8" w:rsidRDefault="003062A6" w:rsidP="00E42AC8">
          <w:pPr>
            <w:autoSpaceDE w:val="0"/>
            <w:autoSpaceDN w:val="0"/>
            <w:divId w:val="1503667831"/>
            <w:rPr>
              <w:rFonts w:ascii="Arial" w:eastAsia="Times New Roman" w:hAnsi="Arial" w:cs="Arial"/>
              <w:sz w:val="24"/>
              <w:szCs w:val="24"/>
            </w:rPr>
          </w:pPr>
          <w:r w:rsidRPr="00E42AC8">
            <w:rPr>
              <w:rFonts w:ascii="Arial" w:eastAsia="Times New Roman" w:hAnsi="Arial" w:cs="Arial"/>
              <w:lang w:val="sv-SE"/>
            </w:rPr>
            <w:t xml:space="preserve">Afifah, N., &amp; Yudiantoro, D. (2022). Pengaruh Gaya Hidup dan Penggunaan Uang Elektronik terhadap Perilaku Konsumtif. </w:t>
          </w:r>
          <w:r w:rsidRPr="00E42AC8">
            <w:rPr>
              <w:rFonts w:ascii="Arial" w:eastAsia="Times New Roman" w:hAnsi="Arial" w:cs="Arial"/>
              <w:i/>
              <w:iCs/>
            </w:rPr>
            <w:t>YUME : Journal of Management</w:t>
          </w:r>
          <w:r w:rsidRPr="00E42AC8">
            <w:rPr>
              <w:rFonts w:ascii="Arial" w:eastAsia="Times New Roman" w:hAnsi="Arial" w:cs="Arial"/>
            </w:rPr>
            <w:t xml:space="preserve">, </w:t>
          </w:r>
          <w:r w:rsidRPr="00E42AC8">
            <w:rPr>
              <w:rFonts w:ascii="Arial" w:eastAsia="Times New Roman" w:hAnsi="Arial" w:cs="Arial"/>
              <w:i/>
              <w:iCs/>
            </w:rPr>
            <w:t>5</w:t>
          </w:r>
          <w:r w:rsidRPr="00E42AC8">
            <w:rPr>
              <w:rFonts w:ascii="Arial" w:eastAsia="Times New Roman" w:hAnsi="Arial" w:cs="Arial"/>
            </w:rPr>
            <w:t>(2), 365–375. https://doi.org/10.37531/yume.vxix.345</w:t>
          </w:r>
        </w:p>
        <w:p w14:paraId="53467EDA" w14:textId="77777777" w:rsidR="003062A6" w:rsidRPr="00E42AC8" w:rsidRDefault="003062A6">
          <w:pPr>
            <w:autoSpaceDE w:val="0"/>
            <w:autoSpaceDN w:val="0"/>
            <w:ind w:hanging="480"/>
            <w:divId w:val="1158230601"/>
            <w:rPr>
              <w:rFonts w:ascii="Arial" w:eastAsia="Times New Roman" w:hAnsi="Arial" w:cs="Arial"/>
              <w:lang w:val="sv-SE"/>
            </w:rPr>
          </w:pPr>
          <w:r w:rsidRPr="00E42AC8">
            <w:rPr>
              <w:rFonts w:ascii="Arial" w:eastAsia="Times New Roman" w:hAnsi="Arial" w:cs="Arial"/>
            </w:rPr>
            <w:t xml:space="preserve">Anjaya, C. E., Arifianto, Y. A., Fernando, A., &amp; Triposa, R. (2022). </w:t>
          </w:r>
          <w:r w:rsidRPr="00E42AC8">
            <w:rPr>
              <w:rFonts w:ascii="Arial" w:eastAsia="Times New Roman" w:hAnsi="Arial" w:cs="Arial"/>
              <w:lang w:val="sv-SE"/>
            </w:rPr>
            <w:t xml:space="preserve">Pendidikan Anak Usia Dini dalam Keluarga Kristen Sebagai Upaya Menghadapi Pengaruh Sekularisme. </w:t>
          </w:r>
          <w:r w:rsidRPr="00E42AC8">
            <w:rPr>
              <w:rFonts w:ascii="Arial" w:eastAsia="Times New Roman" w:hAnsi="Arial" w:cs="Arial"/>
              <w:i/>
              <w:iCs/>
              <w:lang w:val="sv-SE"/>
            </w:rPr>
            <w:t>DUNAMIS: Jurnal Teologi Dan Pendidikan Kristiani</w:t>
          </w:r>
          <w:r w:rsidRPr="00E42AC8">
            <w:rPr>
              <w:rFonts w:ascii="Arial" w:eastAsia="Times New Roman" w:hAnsi="Arial" w:cs="Arial"/>
              <w:lang w:val="sv-SE"/>
            </w:rPr>
            <w:t xml:space="preserve">, </w:t>
          </w:r>
          <w:r w:rsidRPr="00E42AC8">
            <w:rPr>
              <w:rFonts w:ascii="Arial" w:eastAsia="Times New Roman" w:hAnsi="Arial" w:cs="Arial"/>
              <w:i/>
              <w:iCs/>
              <w:lang w:val="sv-SE"/>
            </w:rPr>
            <w:t>7</w:t>
          </w:r>
          <w:r w:rsidRPr="00E42AC8">
            <w:rPr>
              <w:rFonts w:ascii="Arial" w:eastAsia="Times New Roman" w:hAnsi="Arial" w:cs="Arial"/>
              <w:lang w:val="sv-SE"/>
            </w:rPr>
            <w:t>(1), 124–138. https://doi.org/10.30648/dun.v7i1.660</w:t>
          </w:r>
        </w:p>
        <w:p w14:paraId="527D41AB" w14:textId="77777777" w:rsidR="003062A6" w:rsidRPr="00E42AC8" w:rsidRDefault="003062A6">
          <w:pPr>
            <w:autoSpaceDE w:val="0"/>
            <w:autoSpaceDN w:val="0"/>
            <w:ind w:hanging="480"/>
            <w:divId w:val="1120102710"/>
            <w:rPr>
              <w:rFonts w:ascii="Arial" w:eastAsia="Times New Roman" w:hAnsi="Arial" w:cs="Arial"/>
            </w:rPr>
          </w:pPr>
          <w:r w:rsidRPr="00E42AC8">
            <w:rPr>
              <w:rFonts w:ascii="Arial" w:eastAsia="Times New Roman" w:hAnsi="Arial" w:cs="Arial"/>
            </w:rPr>
            <w:t xml:space="preserve">Stonehouse, C. (2007). </w:t>
          </w:r>
          <w:r w:rsidRPr="00E42AC8">
            <w:rPr>
              <w:rFonts w:ascii="Arial" w:eastAsia="Times New Roman" w:hAnsi="Arial" w:cs="Arial"/>
              <w:i/>
              <w:iCs/>
            </w:rPr>
            <w:t>Joining Children on The Spiritual Journey (Nurturing A Life Of Faith)</w:t>
          </w:r>
          <w:r w:rsidRPr="00E42AC8">
            <w:rPr>
              <w:rFonts w:ascii="Arial" w:eastAsia="Times New Roman" w:hAnsi="Arial" w:cs="Arial"/>
            </w:rPr>
            <w:t>. Baker Academic.</w:t>
          </w:r>
        </w:p>
        <w:p w14:paraId="2A4D1A1C" w14:textId="77777777" w:rsidR="003062A6" w:rsidRPr="00E42AC8" w:rsidRDefault="003062A6">
          <w:pPr>
            <w:autoSpaceDE w:val="0"/>
            <w:autoSpaceDN w:val="0"/>
            <w:ind w:hanging="480"/>
            <w:divId w:val="1758750109"/>
            <w:rPr>
              <w:rFonts w:ascii="Arial" w:eastAsia="Times New Roman" w:hAnsi="Arial" w:cs="Arial"/>
            </w:rPr>
          </w:pPr>
          <w:r w:rsidRPr="00E42AC8">
            <w:rPr>
              <w:rFonts w:ascii="Arial" w:eastAsia="Times New Roman" w:hAnsi="Arial" w:cs="Arial"/>
            </w:rPr>
            <w:t xml:space="preserve">Coşkuna, Y. D., &amp; Demirel, M. (2010). Lifelong learning tendency scale: The study of validity and reliability. </w:t>
          </w:r>
          <w:r w:rsidRPr="00E42AC8">
            <w:rPr>
              <w:rFonts w:ascii="Arial" w:eastAsia="Times New Roman" w:hAnsi="Arial" w:cs="Arial"/>
              <w:i/>
              <w:iCs/>
            </w:rPr>
            <w:t>Procedia - Social and Behavioral Sciences</w:t>
          </w:r>
          <w:r w:rsidRPr="00E42AC8">
            <w:rPr>
              <w:rFonts w:ascii="Arial" w:eastAsia="Times New Roman" w:hAnsi="Arial" w:cs="Arial"/>
            </w:rPr>
            <w:t xml:space="preserve">, </w:t>
          </w:r>
          <w:r w:rsidRPr="00E42AC8">
            <w:rPr>
              <w:rFonts w:ascii="Arial" w:eastAsia="Times New Roman" w:hAnsi="Arial" w:cs="Arial"/>
              <w:i/>
              <w:iCs/>
            </w:rPr>
            <w:t>5</w:t>
          </w:r>
          <w:r w:rsidRPr="00E42AC8">
            <w:rPr>
              <w:rFonts w:ascii="Arial" w:eastAsia="Times New Roman" w:hAnsi="Arial" w:cs="Arial"/>
            </w:rPr>
            <w:t>, 2343–2350. https://doi.org/10.1016/j.sbspro.2010.07.461</w:t>
          </w:r>
        </w:p>
        <w:p w14:paraId="6AEF679B" w14:textId="77777777" w:rsidR="003062A6" w:rsidRPr="00E42AC8" w:rsidRDefault="003062A6">
          <w:pPr>
            <w:autoSpaceDE w:val="0"/>
            <w:autoSpaceDN w:val="0"/>
            <w:ind w:hanging="480"/>
            <w:divId w:val="1423793901"/>
            <w:rPr>
              <w:rFonts w:ascii="Arial" w:eastAsia="Times New Roman" w:hAnsi="Arial" w:cs="Arial"/>
            </w:rPr>
          </w:pPr>
          <w:r w:rsidRPr="00E42AC8">
            <w:rPr>
              <w:rFonts w:ascii="Arial" w:eastAsia="Times New Roman" w:hAnsi="Arial" w:cs="Arial"/>
            </w:rPr>
            <w:t xml:space="preserve">Graham, D. L. (2009). </w:t>
          </w:r>
          <w:r w:rsidRPr="00E42AC8">
            <w:rPr>
              <w:rFonts w:ascii="Arial" w:eastAsia="Times New Roman" w:hAnsi="Arial" w:cs="Arial"/>
              <w:i/>
              <w:iCs/>
            </w:rPr>
            <w:t>Teaching Redemptively Bringin Grace and Truth into Your Class</w:t>
          </w:r>
          <w:r w:rsidRPr="00E42AC8">
            <w:rPr>
              <w:rFonts w:ascii="Arial" w:eastAsia="Times New Roman" w:hAnsi="Arial" w:cs="Arial"/>
            </w:rPr>
            <w:t xml:space="preserve"> (Vol. 1).</w:t>
          </w:r>
        </w:p>
        <w:p w14:paraId="7D66916D" w14:textId="77777777" w:rsidR="003062A6" w:rsidRPr="00E42AC8" w:rsidRDefault="003062A6">
          <w:pPr>
            <w:autoSpaceDE w:val="0"/>
            <w:autoSpaceDN w:val="0"/>
            <w:ind w:hanging="480"/>
            <w:divId w:val="1175412741"/>
            <w:rPr>
              <w:rFonts w:ascii="Arial" w:eastAsia="Times New Roman" w:hAnsi="Arial" w:cs="Arial"/>
              <w:lang w:val="sv-SE"/>
            </w:rPr>
          </w:pPr>
          <w:r w:rsidRPr="00E42AC8">
            <w:rPr>
              <w:rFonts w:ascii="Arial" w:eastAsia="Times New Roman" w:hAnsi="Arial" w:cs="Arial"/>
              <w:lang w:val="sv-SE"/>
            </w:rPr>
            <w:t xml:space="preserve">Mania, S. (2017). </w:t>
          </w:r>
          <w:r w:rsidRPr="00E42AC8">
            <w:rPr>
              <w:rFonts w:ascii="Arial" w:eastAsia="Times New Roman" w:hAnsi="Arial" w:cs="Arial"/>
              <w:i/>
              <w:iCs/>
              <w:lang w:val="sv-SE"/>
            </w:rPr>
            <w:t>TEKNIK NON TES (SITTI MANIA) TEKNIK NON TES: Telaah atas Fungsi Wawancara dan Kuesioner dalam Evaluasi Pendidikan</w:t>
          </w:r>
          <w:r w:rsidRPr="00E42AC8">
            <w:rPr>
              <w:rFonts w:ascii="Arial" w:eastAsia="Times New Roman" w:hAnsi="Arial" w:cs="Arial"/>
              <w:lang w:val="sv-SE"/>
            </w:rPr>
            <w:t>.</w:t>
          </w:r>
        </w:p>
        <w:p w14:paraId="62E606FF" w14:textId="77777777" w:rsidR="003062A6" w:rsidRPr="00E42AC8" w:rsidRDefault="003062A6">
          <w:pPr>
            <w:autoSpaceDE w:val="0"/>
            <w:autoSpaceDN w:val="0"/>
            <w:ind w:hanging="480"/>
            <w:divId w:val="1243567481"/>
            <w:rPr>
              <w:rFonts w:ascii="Arial" w:eastAsia="Times New Roman" w:hAnsi="Arial" w:cs="Arial"/>
              <w:lang w:val="sv-SE"/>
            </w:rPr>
          </w:pPr>
          <w:r w:rsidRPr="00E42AC8">
            <w:rPr>
              <w:rFonts w:ascii="Arial" w:eastAsia="Times New Roman" w:hAnsi="Arial" w:cs="Arial"/>
              <w:lang w:val="sv-SE"/>
            </w:rPr>
            <w:t xml:space="preserve">Pramitasuri, N., Rikhayana, N. A., Marlin, C. M., Carla, C., Santoso, I., &amp; Amaliyah, F. (2023). </w:t>
          </w:r>
          <w:r w:rsidRPr="00E42AC8">
            <w:rPr>
              <w:rFonts w:ascii="Arial" w:eastAsia="Times New Roman" w:hAnsi="Arial" w:cs="Arial"/>
              <w:i/>
              <w:iCs/>
              <w:lang w:val="sv-SE"/>
            </w:rPr>
            <w:t>Pengaruh Kinerja Guru dan Motivasi Belajar Terhadap Prestasi Belajar Matematika Siswa Kelas V DI SD N 1 Sidorekso</w:t>
          </w:r>
          <w:r w:rsidRPr="00E42AC8">
            <w:rPr>
              <w:rFonts w:ascii="Arial" w:eastAsia="Times New Roman" w:hAnsi="Arial" w:cs="Arial"/>
              <w:lang w:val="sv-SE"/>
            </w:rPr>
            <w:t xml:space="preserve"> (Vol. 3, Issue 1). https://unu-ntb.e-journal.id/pacu</w:t>
          </w:r>
        </w:p>
        <w:p w14:paraId="2DA73CFB" w14:textId="77777777" w:rsidR="003062A6" w:rsidRPr="00E42AC8" w:rsidRDefault="003062A6">
          <w:pPr>
            <w:autoSpaceDE w:val="0"/>
            <w:autoSpaceDN w:val="0"/>
            <w:ind w:hanging="480"/>
            <w:divId w:val="535236802"/>
            <w:rPr>
              <w:rFonts w:ascii="Arial" w:eastAsia="Times New Roman" w:hAnsi="Arial" w:cs="Arial"/>
            </w:rPr>
          </w:pPr>
          <w:r w:rsidRPr="00E42AC8">
            <w:rPr>
              <w:rFonts w:ascii="Arial" w:eastAsia="Times New Roman" w:hAnsi="Arial" w:cs="Arial"/>
              <w:lang w:val="sv-SE"/>
            </w:rPr>
            <w:t xml:space="preserve">Santoso, M. P. S. (2005). Karakteristik Pendidikan Kristen. </w:t>
          </w:r>
          <w:r w:rsidRPr="00E42AC8">
            <w:rPr>
              <w:rFonts w:ascii="Arial" w:eastAsia="Times New Roman" w:hAnsi="Arial" w:cs="Arial"/>
              <w:i/>
              <w:iCs/>
            </w:rPr>
            <w:t>Veritas</w:t>
          </w:r>
          <w:r w:rsidRPr="00E42AC8">
            <w:rPr>
              <w:rFonts w:ascii="Arial" w:eastAsia="Times New Roman" w:hAnsi="Arial" w:cs="Arial"/>
            </w:rPr>
            <w:t xml:space="preserve">, </w:t>
          </w:r>
          <w:r w:rsidRPr="00E42AC8">
            <w:rPr>
              <w:rFonts w:ascii="Arial" w:eastAsia="Times New Roman" w:hAnsi="Arial" w:cs="Arial"/>
              <w:i/>
              <w:iCs/>
            </w:rPr>
            <w:t>6</w:t>
          </w:r>
          <w:r w:rsidRPr="00E42AC8">
            <w:rPr>
              <w:rFonts w:ascii="Arial" w:eastAsia="Times New Roman" w:hAnsi="Arial" w:cs="Arial"/>
            </w:rPr>
            <w:t>(2), 291–306.</w:t>
          </w:r>
        </w:p>
        <w:p w14:paraId="03DB2295" w14:textId="77777777" w:rsidR="003062A6" w:rsidRPr="00E42AC8" w:rsidRDefault="003062A6">
          <w:pPr>
            <w:autoSpaceDE w:val="0"/>
            <w:autoSpaceDN w:val="0"/>
            <w:ind w:hanging="480"/>
            <w:divId w:val="3409748"/>
            <w:rPr>
              <w:rFonts w:ascii="Arial" w:eastAsia="Times New Roman" w:hAnsi="Arial" w:cs="Arial"/>
            </w:rPr>
          </w:pPr>
          <w:r w:rsidRPr="00E42AC8">
            <w:rPr>
              <w:rFonts w:ascii="Arial" w:eastAsia="Times New Roman" w:hAnsi="Arial" w:cs="Arial"/>
            </w:rPr>
            <w:t xml:space="preserve">Şen, N., &amp; Yildiz Durak, H. (2022). Examining the Relationships Between English Teachers’ Lifelong Learning Tendencies with Professional Competencies and Technology Integrating Self-Efficacy. </w:t>
          </w:r>
          <w:r w:rsidRPr="00E42AC8">
            <w:rPr>
              <w:rFonts w:ascii="Arial" w:eastAsia="Times New Roman" w:hAnsi="Arial" w:cs="Arial"/>
              <w:i/>
              <w:iCs/>
            </w:rPr>
            <w:t>Education and Information Technologies</w:t>
          </w:r>
          <w:r w:rsidRPr="00E42AC8">
            <w:rPr>
              <w:rFonts w:ascii="Arial" w:eastAsia="Times New Roman" w:hAnsi="Arial" w:cs="Arial"/>
            </w:rPr>
            <w:t xml:space="preserve">, </w:t>
          </w:r>
          <w:r w:rsidRPr="00E42AC8">
            <w:rPr>
              <w:rFonts w:ascii="Arial" w:eastAsia="Times New Roman" w:hAnsi="Arial" w:cs="Arial"/>
              <w:i/>
              <w:iCs/>
            </w:rPr>
            <w:t>27</w:t>
          </w:r>
          <w:r w:rsidRPr="00E42AC8">
            <w:rPr>
              <w:rFonts w:ascii="Arial" w:eastAsia="Times New Roman" w:hAnsi="Arial" w:cs="Arial"/>
            </w:rPr>
            <w:t>(5), 5953–5988. https://doi.org/10.1007/s10639-021-10867-8</w:t>
          </w:r>
        </w:p>
        <w:p w14:paraId="08CA66DA" w14:textId="77777777" w:rsidR="003062A6" w:rsidRPr="00E42AC8" w:rsidRDefault="003062A6">
          <w:pPr>
            <w:autoSpaceDE w:val="0"/>
            <w:autoSpaceDN w:val="0"/>
            <w:ind w:hanging="480"/>
            <w:divId w:val="1050810948"/>
            <w:rPr>
              <w:rFonts w:ascii="Arial" w:eastAsia="Times New Roman" w:hAnsi="Arial" w:cs="Arial"/>
              <w:lang w:val="sv-SE"/>
            </w:rPr>
          </w:pPr>
          <w:r w:rsidRPr="00E42AC8">
            <w:rPr>
              <w:rFonts w:ascii="Arial" w:eastAsia="Times New Roman" w:hAnsi="Arial" w:cs="Arial"/>
            </w:rPr>
            <w:t xml:space="preserve">Sidabutar, H., &amp; Banunaek, J. (2022). Penerapan Pendidikan Agama Kristen Keluarga dan Gereja Bagi Pengembangan Spritualitas Remaja Kristen Application of Family and Church Christian Religious Education for the Spiritual Development of Christian Youth. </w:t>
          </w:r>
          <w:r w:rsidRPr="00E42AC8">
            <w:rPr>
              <w:rFonts w:ascii="Arial" w:eastAsia="Times New Roman" w:hAnsi="Arial" w:cs="Arial"/>
              <w:i/>
              <w:iCs/>
              <w:lang w:val="sv-SE"/>
            </w:rPr>
            <w:t>DIDAXEI</w:t>
          </w:r>
          <w:r w:rsidRPr="00E42AC8">
            <w:rPr>
              <w:rFonts w:ascii="Arial" w:eastAsia="Times New Roman" w:hAnsi="Arial" w:cs="Arial"/>
              <w:lang w:val="sv-SE"/>
            </w:rPr>
            <w:t xml:space="preserve">, </w:t>
          </w:r>
          <w:r w:rsidRPr="00E42AC8">
            <w:rPr>
              <w:rFonts w:ascii="Arial" w:eastAsia="Times New Roman" w:hAnsi="Arial" w:cs="Arial"/>
              <w:i/>
              <w:iCs/>
              <w:lang w:val="sv-SE"/>
            </w:rPr>
            <w:t>3</w:t>
          </w:r>
          <w:r w:rsidRPr="00E42AC8">
            <w:rPr>
              <w:rFonts w:ascii="Arial" w:eastAsia="Times New Roman" w:hAnsi="Arial" w:cs="Arial"/>
              <w:lang w:val="sv-SE"/>
            </w:rPr>
            <w:t>(1), 319–331.</w:t>
          </w:r>
        </w:p>
        <w:p w14:paraId="57D87FED" w14:textId="77777777" w:rsidR="003062A6" w:rsidRPr="00E42AC8" w:rsidRDefault="003062A6">
          <w:pPr>
            <w:autoSpaceDE w:val="0"/>
            <w:autoSpaceDN w:val="0"/>
            <w:ind w:hanging="480"/>
            <w:divId w:val="618801543"/>
            <w:rPr>
              <w:rFonts w:ascii="Arial" w:eastAsia="Times New Roman" w:hAnsi="Arial" w:cs="Arial"/>
              <w:lang w:val="sv-SE"/>
            </w:rPr>
          </w:pPr>
          <w:r w:rsidRPr="00E42AC8">
            <w:rPr>
              <w:rFonts w:ascii="Arial" w:eastAsia="Times New Roman" w:hAnsi="Arial" w:cs="Arial"/>
              <w:lang w:val="sv-SE"/>
            </w:rPr>
            <w:lastRenderedPageBreak/>
            <w:t xml:space="preserve">Sugiyono. (2019). </w:t>
          </w:r>
          <w:r w:rsidRPr="00E42AC8">
            <w:rPr>
              <w:rFonts w:ascii="Arial" w:eastAsia="Times New Roman" w:hAnsi="Arial" w:cs="Arial"/>
              <w:i/>
              <w:iCs/>
              <w:lang w:val="sv-SE"/>
            </w:rPr>
            <w:t>Metodelogi Penelitian Kuantitatif dan Kualitatif Dan R&amp;D</w:t>
          </w:r>
          <w:r w:rsidRPr="00E42AC8">
            <w:rPr>
              <w:rFonts w:ascii="Arial" w:eastAsia="Times New Roman" w:hAnsi="Arial" w:cs="Arial"/>
              <w:lang w:val="sv-SE"/>
            </w:rPr>
            <w:t>. ALFABETA.</w:t>
          </w:r>
        </w:p>
        <w:p w14:paraId="27B092EC" w14:textId="04FBF1FC" w:rsidR="003062A6" w:rsidRPr="00E42AC8" w:rsidRDefault="003062A6">
          <w:pPr>
            <w:autoSpaceDE w:val="0"/>
            <w:autoSpaceDN w:val="0"/>
            <w:ind w:hanging="480"/>
            <w:divId w:val="990404089"/>
            <w:rPr>
              <w:rFonts w:ascii="Arial" w:eastAsia="Times New Roman" w:hAnsi="Arial" w:cs="Arial"/>
              <w:lang w:val="sv-SE"/>
            </w:rPr>
          </w:pPr>
          <w:r w:rsidRPr="00E42AC8">
            <w:rPr>
              <w:rFonts w:ascii="Arial" w:eastAsia="Times New Roman" w:hAnsi="Arial" w:cs="Arial"/>
              <w:lang w:val="sv-SE"/>
            </w:rPr>
            <w:t xml:space="preserve">Sugiyono. (2016). </w:t>
          </w:r>
          <w:r w:rsidRPr="00E42AC8">
            <w:rPr>
              <w:rFonts w:ascii="Arial" w:eastAsia="Times New Roman" w:hAnsi="Arial" w:cs="Arial"/>
              <w:i/>
              <w:iCs/>
              <w:lang w:val="sv-SE"/>
            </w:rPr>
            <w:t xml:space="preserve">Metode Penelitian Kuantitatif Kualitatif dan R&amp;D. Bandung: </w:t>
          </w:r>
          <w:r w:rsidR="00E42AC8" w:rsidRPr="00E42AC8">
            <w:rPr>
              <w:rFonts w:ascii="Arial" w:eastAsia="Times New Roman" w:hAnsi="Arial" w:cs="Arial"/>
              <w:lang w:val="sv-SE"/>
            </w:rPr>
            <w:t>ALFABETA</w:t>
          </w:r>
          <w:r w:rsidR="00E42AC8">
            <w:rPr>
              <w:rFonts w:ascii="Arial" w:eastAsia="Times New Roman" w:hAnsi="Arial" w:cs="Arial"/>
              <w:lang w:val="sv-SE"/>
            </w:rPr>
            <w:t>.</w:t>
          </w:r>
          <w:r w:rsidRPr="00E42AC8">
            <w:rPr>
              <w:rFonts w:ascii="Arial" w:eastAsia="Times New Roman" w:hAnsi="Arial" w:cs="Arial"/>
              <w:lang w:val="sv-SE"/>
            </w:rPr>
            <w:t xml:space="preserve"> </w:t>
          </w:r>
        </w:p>
        <w:p w14:paraId="3C0129D2" w14:textId="77777777" w:rsidR="003062A6" w:rsidRPr="00E42AC8" w:rsidRDefault="003062A6">
          <w:pPr>
            <w:autoSpaceDE w:val="0"/>
            <w:autoSpaceDN w:val="0"/>
            <w:ind w:hanging="480"/>
            <w:divId w:val="715811996"/>
            <w:rPr>
              <w:rFonts w:ascii="Arial" w:eastAsia="Times New Roman" w:hAnsi="Arial" w:cs="Arial"/>
              <w:lang w:val="sv-SE"/>
            </w:rPr>
          </w:pPr>
          <w:r w:rsidRPr="00E42AC8">
            <w:rPr>
              <w:rFonts w:ascii="Arial" w:eastAsia="Times New Roman" w:hAnsi="Arial" w:cs="Arial"/>
              <w:lang w:val="sv-SE"/>
            </w:rPr>
            <w:t xml:space="preserve">Sunarko, A. S. (2021). Fungsi Keluarga dalam Persepektif Alkitab sebagai Basis Pendidikan Agama Kristen. </w:t>
          </w:r>
          <w:r w:rsidRPr="00E42AC8">
            <w:rPr>
              <w:rFonts w:ascii="Arial" w:eastAsia="Times New Roman" w:hAnsi="Arial" w:cs="Arial"/>
              <w:i/>
              <w:iCs/>
              <w:lang w:val="sv-SE"/>
            </w:rPr>
            <w:t>Jurnal Pendidikan Agama Kristen (JUPAK)</w:t>
          </w:r>
          <w:r w:rsidRPr="00E42AC8">
            <w:rPr>
              <w:rFonts w:ascii="Arial" w:eastAsia="Times New Roman" w:hAnsi="Arial" w:cs="Arial"/>
              <w:lang w:val="sv-SE"/>
            </w:rPr>
            <w:t xml:space="preserve">, </w:t>
          </w:r>
          <w:r w:rsidRPr="00E42AC8">
            <w:rPr>
              <w:rFonts w:ascii="Arial" w:eastAsia="Times New Roman" w:hAnsi="Arial" w:cs="Arial"/>
              <w:i/>
              <w:iCs/>
              <w:lang w:val="sv-SE"/>
            </w:rPr>
            <w:t>2</w:t>
          </w:r>
          <w:r w:rsidRPr="00E42AC8">
            <w:rPr>
              <w:rFonts w:ascii="Arial" w:eastAsia="Times New Roman" w:hAnsi="Arial" w:cs="Arial"/>
              <w:lang w:val="sv-SE"/>
            </w:rPr>
            <w:t>(1), 79–93. https://doi.org/10.52489/jupak.v2i1.15</w:t>
          </w:r>
        </w:p>
        <w:p w14:paraId="13AE3F13" w14:textId="77777777" w:rsidR="003062A6" w:rsidRPr="00E42AC8" w:rsidRDefault="003062A6">
          <w:pPr>
            <w:autoSpaceDE w:val="0"/>
            <w:autoSpaceDN w:val="0"/>
            <w:ind w:hanging="480"/>
            <w:divId w:val="864178915"/>
            <w:rPr>
              <w:rFonts w:ascii="Arial" w:eastAsia="Times New Roman" w:hAnsi="Arial" w:cs="Arial"/>
            </w:rPr>
          </w:pPr>
          <w:r w:rsidRPr="00E42AC8">
            <w:rPr>
              <w:rFonts w:ascii="Arial" w:eastAsia="Times New Roman" w:hAnsi="Arial" w:cs="Arial"/>
            </w:rPr>
            <w:t xml:space="preserve">Yap, J. S., &amp; Tan, J. (2022). Lifelong learning competencies among chemical engineering students at Monash University Malaysia during the COVID-19 pandemic. </w:t>
          </w:r>
          <w:r w:rsidRPr="00E42AC8">
            <w:rPr>
              <w:rFonts w:ascii="Arial" w:eastAsia="Times New Roman" w:hAnsi="Arial" w:cs="Arial"/>
              <w:i/>
              <w:iCs/>
            </w:rPr>
            <w:t>Education for Chemical Engineers</w:t>
          </w:r>
          <w:r w:rsidRPr="00E42AC8">
            <w:rPr>
              <w:rFonts w:ascii="Arial" w:eastAsia="Times New Roman" w:hAnsi="Arial" w:cs="Arial"/>
            </w:rPr>
            <w:t xml:space="preserve">, </w:t>
          </w:r>
          <w:r w:rsidRPr="00E42AC8">
            <w:rPr>
              <w:rFonts w:ascii="Arial" w:eastAsia="Times New Roman" w:hAnsi="Arial" w:cs="Arial"/>
              <w:i/>
              <w:iCs/>
            </w:rPr>
            <w:t>38</w:t>
          </w:r>
          <w:r w:rsidRPr="00E42AC8">
            <w:rPr>
              <w:rFonts w:ascii="Arial" w:eastAsia="Times New Roman" w:hAnsi="Arial" w:cs="Arial"/>
            </w:rPr>
            <w:t>, 60–69. https://doi.org/10.1016/j.ece.2021.10.004</w:t>
          </w:r>
        </w:p>
        <w:p w14:paraId="34CB7AB1" w14:textId="1EB670F4" w:rsidR="00580AC4" w:rsidRDefault="003062A6" w:rsidP="005D7DB6">
          <w:pPr>
            <w:spacing w:after="0" w:line="240" w:lineRule="auto"/>
            <w:ind w:firstLine="720"/>
            <w:jc w:val="both"/>
            <w:rPr>
              <w:rFonts w:ascii="Arial" w:hAnsi="Arial" w:cs="Arial"/>
              <w:lang w:val="sv-SE"/>
            </w:rPr>
          </w:pPr>
          <w:r>
            <w:rPr>
              <w:rFonts w:eastAsia="Times New Roman"/>
            </w:rPr>
            <w:t> </w:t>
          </w:r>
        </w:p>
      </w:sdtContent>
    </w:sdt>
    <w:p w14:paraId="1DA24C18" w14:textId="40CA3E1A" w:rsidR="00580AC4" w:rsidRPr="005F1479" w:rsidRDefault="00580AC4">
      <w:pPr>
        <w:spacing w:after="0" w:line="240" w:lineRule="auto"/>
        <w:jc w:val="both"/>
        <w:rPr>
          <w:rFonts w:ascii="Arial" w:hAnsi="Arial" w:cs="Arial"/>
          <w:color w:val="FF0000"/>
          <w:lang w:val="sv-SE"/>
        </w:rPr>
      </w:pPr>
    </w:p>
    <w:sectPr w:rsidR="00580AC4" w:rsidRPr="005F1479" w:rsidSect="00C02132">
      <w:headerReference w:type="default" r:id="rId13"/>
      <w:footerReference w:type="default" r:id="rId14"/>
      <w:pgSz w:w="11906" w:h="16838" w:code="9"/>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04CE5" w14:textId="77777777" w:rsidR="00E02F7F" w:rsidRDefault="00E02F7F" w:rsidP="00481620">
      <w:pPr>
        <w:spacing w:after="0" w:line="240" w:lineRule="auto"/>
      </w:pPr>
      <w:r>
        <w:separator/>
      </w:r>
    </w:p>
  </w:endnote>
  <w:endnote w:type="continuationSeparator" w:id="0">
    <w:p w14:paraId="261040FC" w14:textId="77777777" w:rsidR="00E02F7F" w:rsidRDefault="00E02F7F" w:rsidP="0048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7750" w14:textId="66972295" w:rsidR="0012737A" w:rsidRPr="00591C14" w:rsidRDefault="0012737A" w:rsidP="00591C14">
    <w:pPr>
      <w:tabs>
        <w:tab w:val="center" w:pos="4550"/>
        <w:tab w:val="left" w:pos="5818"/>
        <w:tab w:val="left" w:pos="7088"/>
        <w:tab w:val="left" w:pos="7371"/>
      </w:tabs>
      <w:ind w:right="-1"/>
      <w:rPr>
        <w:color w:val="222A35" w:themeColor="text2" w:themeShade="80"/>
        <w:sz w:val="24"/>
        <w:szCs w:val="24"/>
      </w:rPr>
    </w:pPr>
    <w:r w:rsidRPr="008B3AA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ChemER Vol xx, No </w:t>
    </w:r>
    <w:r w:rsidR="008B3AA6" w:rsidRPr="008B3AA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xx</w:t>
    </w:r>
    <w:r w:rsidRPr="008B3AA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Ju</w:t>
    </w:r>
    <w:r w:rsidR="00BB12E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w:t>
    </w:r>
    <w:r w:rsidRPr="008B3AA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BB12ED">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77DCE">
      <w:rPr>
        <w:color w:val="8496B0" w:themeColor="text2" w:themeTint="99"/>
        <w:spacing w:val="60"/>
        <w:sz w:val="24"/>
        <w:szCs w:val="24"/>
      </w:rPr>
      <w:t xml:space="preserve">  </w:t>
    </w:r>
    <w:r w:rsidR="00800EA0">
      <w:rPr>
        <w:color w:val="8496B0" w:themeColor="text2" w:themeTint="99"/>
        <w:spacing w:val="60"/>
        <w:sz w:val="24"/>
        <w:szCs w:val="24"/>
      </w:rPr>
      <w:t xml:space="preserve">    </w:t>
    </w:r>
    <w:r w:rsidR="00777DCE">
      <w:rPr>
        <w:color w:val="8496B0" w:themeColor="text2" w:themeTint="99"/>
        <w:spacing w:val="60"/>
        <w:sz w:val="24"/>
        <w:szCs w:val="24"/>
      </w:rPr>
      <w:t xml:space="preserve">                               </w:t>
    </w:r>
    <w:r w:rsidR="00800EA0">
      <w:rPr>
        <w:color w:val="8496B0" w:themeColor="text2" w:themeTint="99"/>
        <w:spacing w:val="60"/>
        <w:sz w:val="24"/>
        <w:szCs w:val="24"/>
      </w:rPr>
      <w:t xml:space="preserve"> </w:t>
    </w:r>
    <w:r>
      <w:rPr>
        <w:color w:val="8496B0" w:themeColor="text2" w:themeTint="99"/>
        <w:sz w:val="24"/>
        <w:szCs w:val="24"/>
      </w:rPr>
      <w:t xml:space="preserve"> </w:t>
    </w:r>
    <w:r w:rsidR="00BB12ED">
      <w:rPr>
        <w:color w:val="8496B0" w:themeColor="text2" w:themeTint="99"/>
        <w:sz w:val="24"/>
        <w:szCs w:val="24"/>
      </w:rPr>
      <w:t xml:space="preserve">           </w:t>
    </w:r>
    <w:r w:rsidRPr="00A257B8">
      <w:rPr>
        <w:rFonts w:ascii="Times New Roman" w:hAnsi="Times New Roman" w:cs="Times New Roman"/>
        <w:color w:val="323E4F" w:themeColor="text2" w:themeShade="BF"/>
        <w:sz w:val="24"/>
        <w:szCs w:val="24"/>
      </w:rPr>
      <w:fldChar w:fldCharType="begin"/>
    </w:r>
    <w:r w:rsidRPr="00A257B8">
      <w:rPr>
        <w:rFonts w:ascii="Times New Roman" w:hAnsi="Times New Roman" w:cs="Times New Roman"/>
        <w:color w:val="323E4F" w:themeColor="text2" w:themeShade="BF"/>
        <w:sz w:val="24"/>
        <w:szCs w:val="24"/>
      </w:rPr>
      <w:instrText xml:space="preserve"> PAGE   \* MERGEFORMAT </w:instrText>
    </w:r>
    <w:r w:rsidRPr="00A257B8">
      <w:rPr>
        <w:rFonts w:ascii="Times New Roman" w:hAnsi="Times New Roman" w:cs="Times New Roman"/>
        <w:color w:val="323E4F" w:themeColor="text2" w:themeShade="BF"/>
        <w:sz w:val="24"/>
        <w:szCs w:val="24"/>
      </w:rPr>
      <w:fldChar w:fldCharType="separate"/>
    </w:r>
    <w:r w:rsidRPr="00A257B8">
      <w:rPr>
        <w:rFonts w:ascii="Times New Roman" w:hAnsi="Times New Roman" w:cs="Times New Roman"/>
        <w:noProof/>
        <w:color w:val="323E4F" w:themeColor="text2" w:themeShade="BF"/>
        <w:sz w:val="24"/>
        <w:szCs w:val="24"/>
      </w:rPr>
      <w:t>1</w:t>
    </w:r>
    <w:r w:rsidRPr="00A257B8">
      <w:rPr>
        <w:rFonts w:ascii="Times New Roman" w:hAnsi="Times New Roman" w:cs="Times New Roman"/>
        <w:color w:val="323E4F" w:themeColor="text2" w:themeShade="BF"/>
        <w:sz w:val="24"/>
        <w:szCs w:val="24"/>
      </w:rPr>
      <w:fldChar w:fldCharType="end"/>
    </w:r>
    <w:r w:rsidRPr="00A257B8">
      <w:rPr>
        <w:rFonts w:ascii="Times New Roman" w:hAnsi="Times New Roman" w:cs="Times New Roman"/>
        <w:color w:val="323E4F" w:themeColor="text2" w:themeShade="BF"/>
        <w:sz w:val="24"/>
        <w:szCs w:val="24"/>
      </w:rPr>
      <w:t xml:space="preserve"> | </w:t>
    </w:r>
    <w:r w:rsidRPr="00A257B8">
      <w:rPr>
        <w:rFonts w:ascii="Times New Roman" w:hAnsi="Times New Roman" w:cs="Times New Roman"/>
        <w:color w:val="323E4F" w:themeColor="text2" w:themeShade="BF"/>
        <w:sz w:val="24"/>
        <w:szCs w:val="24"/>
      </w:rPr>
      <w:fldChar w:fldCharType="begin"/>
    </w:r>
    <w:r w:rsidRPr="00A257B8">
      <w:rPr>
        <w:rFonts w:ascii="Times New Roman" w:hAnsi="Times New Roman" w:cs="Times New Roman"/>
        <w:color w:val="323E4F" w:themeColor="text2" w:themeShade="BF"/>
        <w:sz w:val="24"/>
        <w:szCs w:val="24"/>
      </w:rPr>
      <w:instrText xml:space="preserve"> NUMPAGES  \* Arabic  \* MERGEFORMAT </w:instrText>
    </w:r>
    <w:r w:rsidRPr="00A257B8">
      <w:rPr>
        <w:rFonts w:ascii="Times New Roman" w:hAnsi="Times New Roman" w:cs="Times New Roman"/>
        <w:color w:val="323E4F" w:themeColor="text2" w:themeShade="BF"/>
        <w:sz w:val="24"/>
        <w:szCs w:val="24"/>
      </w:rPr>
      <w:fldChar w:fldCharType="separate"/>
    </w:r>
    <w:r w:rsidRPr="00A257B8">
      <w:rPr>
        <w:rFonts w:ascii="Times New Roman" w:hAnsi="Times New Roman" w:cs="Times New Roman"/>
        <w:noProof/>
        <w:color w:val="323E4F" w:themeColor="text2" w:themeShade="BF"/>
        <w:sz w:val="24"/>
        <w:szCs w:val="24"/>
      </w:rPr>
      <w:t>1</w:t>
    </w:r>
    <w:r w:rsidRPr="00A257B8">
      <w:rPr>
        <w:rFonts w:ascii="Times New Roman" w:hAnsi="Times New Roman" w:cs="Times New Roman"/>
        <w:color w:val="323E4F" w:themeColor="text2" w:themeShade="B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EDCA" w14:textId="5BE7CC58" w:rsidR="00777DCE" w:rsidRPr="00591C14" w:rsidRDefault="00777DCE" w:rsidP="00591C14">
    <w:pPr>
      <w:tabs>
        <w:tab w:val="center" w:pos="4550"/>
        <w:tab w:val="left" w:pos="5818"/>
        <w:tab w:val="left" w:pos="7090"/>
      </w:tabs>
      <w:ind w:right="-1"/>
      <w:rPr>
        <w:rFonts w:ascii="Times New Roman" w:hAnsi="Times New Roman" w:cs="Times New Roman"/>
        <w:color w:val="222A35" w:themeColor="text2" w:themeShade="80"/>
        <w:sz w:val="24"/>
        <w:szCs w:val="24"/>
      </w:rPr>
    </w:pPr>
    <w:r w:rsidRPr="00591C1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ChemER Vol xx, No xx, Ju</w:t>
    </w:r>
    <w:r w:rsidR="00BB12ED" w:rsidRPr="00591C1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 </w:t>
    </w:r>
    <w:r w:rsidRPr="00591C1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BB12ED" w:rsidRPr="00591C1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375CB" w:rsidRPr="00591C1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375CB" w:rsidRPr="00591C1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5375CB" w:rsidRPr="00591C1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5375CB" w:rsidRPr="00591C14">
      <w:rPr>
        <w:rFonts w:ascii="Times New Roman" w:hAnsi="Times New Roman" w:cs="Times New Roman"/>
        <w:color w:val="8496B0" w:themeColor="text2" w:themeTint="99"/>
        <w:sz w:val="24"/>
        <w:szCs w:val="24"/>
      </w:rPr>
      <w:t xml:space="preserve"> </w:t>
    </w:r>
    <w:r w:rsidR="00BB12ED" w:rsidRPr="00591C14">
      <w:rPr>
        <w:rFonts w:ascii="Times New Roman" w:hAnsi="Times New Roman" w:cs="Times New Roman"/>
        <w:color w:val="8496B0" w:themeColor="text2" w:themeTint="99"/>
        <w:sz w:val="24"/>
        <w:szCs w:val="24"/>
      </w:rPr>
      <w:t xml:space="preserve">     </w:t>
    </w:r>
    <w:r w:rsidRPr="00591C14">
      <w:rPr>
        <w:rFonts w:ascii="Times New Roman" w:hAnsi="Times New Roman" w:cs="Times New Roman"/>
        <w:color w:val="323E4F" w:themeColor="text2" w:themeShade="BF"/>
        <w:sz w:val="24"/>
        <w:szCs w:val="24"/>
      </w:rPr>
      <w:fldChar w:fldCharType="begin"/>
    </w:r>
    <w:r w:rsidRPr="00591C14">
      <w:rPr>
        <w:rFonts w:ascii="Times New Roman" w:hAnsi="Times New Roman" w:cs="Times New Roman"/>
        <w:color w:val="323E4F" w:themeColor="text2" w:themeShade="BF"/>
        <w:sz w:val="24"/>
        <w:szCs w:val="24"/>
      </w:rPr>
      <w:instrText xml:space="preserve"> PAGE   \* MERGEFORMAT </w:instrText>
    </w:r>
    <w:r w:rsidRPr="00591C14">
      <w:rPr>
        <w:rFonts w:ascii="Times New Roman" w:hAnsi="Times New Roman" w:cs="Times New Roman"/>
        <w:color w:val="323E4F" w:themeColor="text2" w:themeShade="BF"/>
        <w:sz w:val="24"/>
        <w:szCs w:val="24"/>
      </w:rPr>
      <w:fldChar w:fldCharType="separate"/>
    </w:r>
    <w:r w:rsidRPr="00591C14">
      <w:rPr>
        <w:rFonts w:ascii="Times New Roman" w:hAnsi="Times New Roman" w:cs="Times New Roman"/>
        <w:noProof/>
        <w:color w:val="323E4F" w:themeColor="text2" w:themeShade="BF"/>
        <w:sz w:val="24"/>
        <w:szCs w:val="24"/>
      </w:rPr>
      <w:t>1</w:t>
    </w:r>
    <w:r w:rsidRPr="00591C14">
      <w:rPr>
        <w:rFonts w:ascii="Times New Roman" w:hAnsi="Times New Roman" w:cs="Times New Roman"/>
        <w:color w:val="323E4F" w:themeColor="text2" w:themeShade="BF"/>
        <w:sz w:val="24"/>
        <w:szCs w:val="24"/>
      </w:rPr>
      <w:fldChar w:fldCharType="end"/>
    </w:r>
    <w:r w:rsidRPr="00591C14">
      <w:rPr>
        <w:rFonts w:ascii="Times New Roman" w:hAnsi="Times New Roman" w:cs="Times New Roman"/>
        <w:color w:val="323E4F" w:themeColor="text2" w:themeShade="BF"/>
        <w:sz w:val="24"/>
        <w:szCs w:val="24"/>
      </w:rPr>
      <w:t xml:space="preserve"> | </w:t>
    </w:r>
    <w:r w:rsidRPr="00591C14">
      <w:rPr>
        <w:rFonts w:ascii="Times New Roman" w:hAnsi="Times New Roman" w:cs="Times New Roman"/>
        <w:color w:val="323E4F" w:themeColor="text2" w:themeShade="BF"/>
        <w:sz w:val="24"/>
        <w:szCs w:val="24"/>
      </w:rPr>
      <w:fldChar w:fldCharType="begin"/>
    </w:r>
    <w:r w:rsidRPr="00591C14">
      <w:rPr>
        <w:rFonts w:ascii="Times New Roman" w:hAnsi="Times New Roman" w:cs="Times New Roman"/>
        <w:color w:val="323E4F" w:themeColor="text2" w:themeShade="BF"/>
        <w:sz w:val="24"/>
        <w:szCs w:val="24"/>
      </w:rPr>
      <w:instrText xml:space="preserve"> NUMPAGES  \* Arabic  \* MERGEFORMAT </w:instrText>
    </w:r>
    <w:r w:rsidRPr="00591C14">
      <w:rPr>
        <w:rFonts w:ascii="Times New Roman" w:hAnsi="Times New Roman" w:cs="Times New Roman"/>
        <w:color w:val="323E4F" w:themeColor="text2" w:themeShade="BF"/>
        <w:sz w:val="24"/>
        <w:szCs w:val="24"/>
      </w:rPr>
      <w:fldChar w:fldCharType="separate"/>
    </w:r>
    <w:r w:rsidRPr="00591C14">
      <w:rPr>
        <w:rFonts w:ascii="Times New Roman" w:hAnsi="Times New Roman" w:cs="Times New Roman"/>
        <w:noProof/>
        <w:color w:val="323E4F" w:themeColor="text2" w:themeShade="BF"/>
        <w:sz w:val="24"/>
        <w:szCs w:val="24"/>
      </w:rPr>
      <w:t>1</w:t>
    </w:r>
    <w:r w:rsidRPr="00591C14">
      <w:rPr>
        <w:rFonts w:ascii="Times New Roman" w:hAnsi="Times New Roman" w:cs="Times New Roman"/>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BB2D4" w14:textId="77777777" w:rsidR="00E02F7F" w:rsidRDefault="00E02F7F" w:rsidP="00481620">
      <w:pPr>
        <w:spacing w:after="0" w:line="240" w:lineRule="auto"/>
      </w:pPr>
      <w:r>
        <w:separator/>
      </w:r>
    </w:p>
  </w:footnote>
  <w:footnote w:type="continuationSeparator" w:id="0">
    <w:p w14:paraId="2E5DEE86" w14:textId="77777777" w:rsidR="00E02F7F" w:rsidRDefault="00E02F7F" w:rsidP="0048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E447" w14:textId="050A7818" w:rsidR="003373A3" w:rsidRPr="00065408" w:rsidRDefault="003373A3" w:rsidP="004575C3">
    <w:pPr>
      <w:tabs>
        <w:tab w:val="left" w:pos="4536"/>
      </w:tabs>
      <w:spacing w:after="0" w:line="240" w:lineRule="auto"/>
      <w:rPr>
        <w:rFonts w:ascii="Times New Roman" w:hAnsi="Times New Roman" w:cs="Times New Roman"/>
      </w:rPr>
    </w:pPr>
    <w:r w:rsidRPr="00101FB3">
      <w:rPr>
        <w:rFonts w:ascii="Times New Roman" w:hAnsi="Times New Roman" w:cs="Times New Roman"/>
        <w:b/>
        <w:bCs/>
      </w:rPr>
      <w:t>Journal of Chemistry and Education Research</w:t>
    </w:r>
    <w:r w:rsidRPr="00071DDF">
      <w:rPr>
        <w:rFonts w:ascii="Times New Roman" w:hAnsi="Times New Roman" w:cs="Times New Roman"/>
        <w:b/>
        <w:bCs/>
        <w:sz w:val="28"/>
        <w:szCs w:val="28"/>
      </w:rPr>
      <w:tab/>
    </w:r>
    <w:r w:rsidR="00F02D46">
      <w:rPr>
        <w:rFonts w:ascii="Arial" w:hAnsi="Arial" w:cs="Arial"/>
        <w:b/>
        <w:bCs/>
        <w:sz w:val="28"/>
        <w:szCs w:val="28"/>
      </w:rPr>
      <w:t xml:space="preserve">      </w:t>
    </w:r>
    <w:r w:rsidRPr="00071DDF">
      <w:rPr>
        <w:rFonts w:ascii="Times New Roman" w:hAnsi="Times New Roman" w:cs="Times New Roman"/>
      </w:rPr>
      <w:t>E-ISSN: 2829</w:t>
    </w:r>
    <w:r w:rsidR="00AA764B">
      <w:rPr>
        <w:rFonts w:ascii="Times New Roman" w:hAnsi="Times New Roman" w:cs="Times New Roman"/>
      </w:rPr>
      <w:t>-</w:t>
    </w:r>
    <w:r w:rsidRPr="00071DDF">
      <w:rPr>
        <w:rFonts w:ascii="Times New Roman" w:hAnsi="Times New Roman" w:cs="Times New Roman"/>
      </w:rPr>
      <w:t>3142</w:t>
    </w:r>
  </w:p>
  <w:p w14:paraId="029A44C7" w14:textId="160F4A52" w:rsidR="00481620" w:rsidRPr="00F02D46" w:rsidRDefault="003373A3">
    <w:pPr>
      <w:pStyle w:val="Header"/>
    </w:pPr>
    <w:r>
      <w:t>ChemER., Vol xx, No xx, 202</w:t>
    </w:r>
    <w:r w:rsidR="00BB12ED">
      <w:t>3</w:t>
    </w:r>
    <w:r w:rsidR="00F02D46">
      <w:tab/>
    </w:r>
    <w:r w:rsidR="00F02D46">
      <w:tab/>
      <w:t xml:space="preserve">DOI: </w:t>
    </w:r>
    <w:r w:rsidR="00F02D46" w:rsidRPr="00F02D46">
      <w:t>dx.doi.org/xx.xxxxxx/pji.v1i1.xxx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77EC" w14:textId="4F16AD6E" w:rsidR="003373A3" w:rsidRDefault="003373A3" w:rsidP="00591C14">
    <w:pPr>
      <w:spacing w:after="0" w:line="240" w:lineRule="auto"/>
    </w:pPr>
    <w:r w:rsidRPr="00101FB3">
      <w:rPr>
        <w:rFonts w:ascii="Times New Roman" w:hAnsi="Times New Roman" w:cs="Times New Roman"/>
        <w:b/>
        <w:bCs/>
      </w:rPr>
      <w:t>ChemER: Journal of Chemistry and Education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4" type="#_x0000_t75" style="width:12.25pt;height:13pt;visibility:visible;mso-wrap-style:square" o:bullet="t">
        <v:imagedata r:id="rId1" o:title=""/>
      </v:shape>
    </w:pict>
  </w:numPicBullet>
  <w:numPicBullet w:numPicBulletId="1">
    <w:pict>
      <v:shape id="_x0000_i1365" type="#_x0000_t75" style="width:19.9pt;height:13pt;visibility:visible;mso-wrap-style:square" o:bullet="t">
        <v:imagedata r:id="rId2" o:title=""/>
      </v:shape>
    </w:pict>
  </w:numPicBullet>
  <w:abstractNum w:abstractNumId="0" w15:restartNumberingAfterBreak="0">
    <w:nsid w:val="0DA807AF"/>
    <w:multiLevelType w:val="hybridMultilevel"/>
    <w:tmpl w:val="89480EC2"/>
    <w:lvl w:ilvl="0" w:tplc="38090001">
      <w:start w:val="1"/>
      <w:numFmt w:val="bullet"/>
      <w:lvlText w:val=""/>
      <w:lvlJc w:val="left"/>
      <w:pPr>
        <w:tabs>
          <w:tab w:val="num" w:pos="1440"/>
        </w:tabs>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FD466ED"/>
    <w:multiLevelType w:val="hybridMultilevel"/>
    <w:tmpl w:val="0E4856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52A0E63"/>
    <w:multiLevelType w:val="hybridMultilevel"/>
    <w:tmpl w:val="567E8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37D94"/>
    <w:multiLevelType w:val="hybridMultilevel"/>
    <w:tmpl w:val="3AB0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681ED4"/>
    <w:multiLevelType w:val="hybridMultilevel"/>
    <w:tmpl w:val="E544E444"/>
    <w:lvl w:ilvl="0" w:tplc="AED0D600">
      <w:start w:val="1"/>
      <w:numFmt w:val="bullet"/>
      <w:lvlText w:val=""/>
      <w:lvlPicBulletId w:val="0"/>
      <w:lvlJc w:val="left"/>
      <w:pPr>
        <w:tabs>
          <w:tab w:val="num" w:pos="720"/>
        </w:tabs>
        <w:ind w:left="720" w:hanging="360"/>
      </w:pPr>
      <w:rPr>
        <w:rFonts w:ascii="Symbol" w:hAnsi="Symbol" w:hint="default"/>
      </w:rPr>
    </w:lvl>
    <w:lvl w:ilvl="1" w:tplc="39A271C8" w:tentative="1">
      <w:start w:val="1"/>
      <w:numFmt w:val="bullet"/>
      <w:lvlText w:val=""/>
      <w:lvlJc w:val="left"/>
      <w:pPr>
        <w:tabs>
          <w:tab w:val="num" w:pos="1440"/>
        </w:tabs>
        <w:ind w:left="1440" w:hanging="360"/>
      </w:pPr>
      <w:rPr>
        <w:rFonts w:ascii="Symbol" w:hAnsi="Symbol" w:hint="default"/>
      </w:rPr>
    </w:lvl>
    <w:lvl w:ilvl="2" w:tplc="8432D668" w:tentative="1">
      <w:start w:val="1"/>
      <w:numFmt w:val="bullet"/>
      <w:lvlText w:val=""/>
      <w:lvlJc w:val="left"/>
      <w:pPr>
        <w:tabs>
          <w:tab w:val="num" w:pos="2160"/>
        </w:tabs>
        <w:ind w:left="2160" w:hanging="360"/>
      </w:pPr>
      <w:rPr>
        <w:rFonts w:ascii="Symbol" w:hAnsi="Symbol" w:hint="default"/>
      </w:rPr>
    </w:lvl>
    <w:lvl w:ilvl="3" w:tplc="11C4EE9E" w:tentative="1">
      <w:start w:val="1"/>
      <w:numFmt w:val="bullet"/>
      <w:lvlText w:val=""/>
      <w:lvlJc w:val="left"/>
      <w:pPr>
        <w:tabs>
          <w:tab w:val="num" w:pos="2880"/>
        </w:tabs>
        <w:ind w:left="2880" w:hanging="360"/>
      </w:pPr>
      <w:rPr>
        <w:rFonts w:ascii="Symbol" w:hAnsi="Symbol" w:hint="default"/>
      </w:rPr>
    </w:lvl>
    <w:lvl w:ilvl="4" w:tplc="E0164134" w:tentative="1">
      <w:start w:val="1"/>
      <w:numFmt w:val="bullet"/>
      <w:lvlText w:val=""/>
      <w:lvlJc w:val="left"/>
      <w:pPr>
        <w:tabs>
          <w:tab w:val="num" w:pos="3600"/>
        </w:tabs>
        <w:ind w:left="3600" w:hanging="360"/>
      </w:pPr>
      <w:rPr>
        <w:rFonts w:ascii="Symbol" w:hAnsi="Symbol" w:hint="default"/>
      </w:rPr>
    </w:lvl>
    <w:lvl w:ilvl="5" w:tplc="E14E2FF8" w:tentative="1">
      <w:start w:val="1"/>
      <w:numFmt w:val="bullet"/>
      <w:lvlText w:val=""/>
      <w:lvlJc w:val="left"/>
      <w:pPr>
        <w:tabs>
          <w:tab w:val="num" w:pos="4320"/>
        </w:tabs>
        <w:ind w:left="4320" w:hanging="360"/>
      </w:pPr>
      <w:rPr>
        <w:rFonts w:ascii="Symbol" w:hAnsi="Symbol" w:hint="default"/>
      </w:rPr>
    </w:lvl>
    <w:lvl w:ilvl="6" w:tplc="AEB60DF4" w:tentative="1">
      <w:start w:val="1"/>
      <w:numFmt w:val="bullet"/>
      <w:lvlText w:val=""/>
      <w:lvlJc w:val="left"/>
      <w:pPr>
        <w:tabs>
          <w:tab w:val="num" w:pos="5040"/>
        </w:tabs>
        <w:ind w:left="5040" w:hanging="360"/>
      </w:pPr>
      <w:rPr>
        <w:rFonts w:ascii="Symbol" w:hAnsi="Symbol" w:hint="default"/>
      </w:rPr>
    </w:lvl>
    <w:lvl w:ilvl="7" w:tplc="C6147182" w:tentative="1">
      <w:start w:val="1"/>
      <w:numFmt w:val="bullet"/>
      <w:lvlText w:val=""/>
      <w:lvlJc w:val="left"/>
      <w:pPr>
        <w:tabs>
          <w:tab w:val="num" w:pos="5760"/>
        </w:tabs>
        <w:ind w:left="5760" w:hanging="360"/>
      </w:pPr>
      <w:rPr>
        <w:rFonts w:ascii="Symbol" w:hAnsi="Symbol" w:hint="default"/>
      </w:rPr>
    </w:lvl>
    <w:lvl w:ilvl="8" w:tplc="E250D53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9032D62"/>
    <w:multiLevelType w:val="hybridMultilevel"/>
    <w:tmpl w:val="A43C1CFE"/>
    <w:lvl w:ilvl="0" w:tplc="BDE209C8">
      <w:start w:val="1"/>
      <w:numFmt w:val="bullet"/>
      <w:lvlText w:val=""/>
      <w:lvlPicBulletId w:val="1"/>
      <w:lvlJc w:val="left"/>
      <w:pPr>
        <w:tabs>
          <w:tab w:val="num" w:pos="720"/>
        </w:tabs>
        <w:ind w:left="720" w:hanging="360"/>
      </w:pPr>
      <w:rPr>
        <w:rFonts w:ascii="Symbol" w:hAnsi="Symbol" w:hint="default"/>
      </w:rPr>
    </w:lvl>
    <w:lvl w:ilvl="1" w:tplc="B8728260" w:tentative="1">
      <w:start w:val="1"/>
      <w:numFmt w:val="bullet"/>
      <w:lvlText w:val=""/>
      <w:lvlJc w:val="left"/>
      <w:pPr>
        <w:tabs>
          <w:tab w:val="num" w:pos="1440"/>
        </w:tabs>
        <w:ind w:left="1440" w:hanging="360"/>
      </w:pPr>
      <w:rPr>
        <w:rFonts w:ascii="Symbol" w:hAnsi="Symbol" w:hint="default"/>
      </w:rPr>
    </w:lvl>
    <w:lvl w:ilvl="2" w:tplc="21D8D8CC" w:tentative="1">
      <w:start w:val="1"/>
      <w:numFmt w:val="bullet"/>
      <w:lvlText w:val=""/>
      <w:lvlJc w:val="left"/>
      <w:pPr>
        <w:tabs>
          <w:tab w:val="num" w:pos="2160"/>
        </w:tabs>
        <w:ind w:left="2160" w:hanging="360"/>
      </w:pPr>
      <w:rPr>
        <w:rFonts w:ascii="Symbol" w:hAnsi="Symbol" w:hint="default"/>
      </w:rPr>
    </w:lvl>
    <w:lvl w:ilvl="3" w:tplc="A6D6F806" w:tentative="1">
      <w:start w:val="1"/>
      <w:numFmt w:val="bullet"/>
      <w:lvlText w:val=""/>
      <w:lvlJc w:val="left"/>
      <w:pPr>
        <w:tabs>
          <w:tab w:val="num" w:pos="2880"/>
        </w:tabs>
        <w:ind w:left="2880" w:hanging="360"/>
      </w:pPr>
      <w:rPr>
        <w:rFonts w:ascii="Symbol" w:hAnsi="Symbol" w:hint="default"/>
      </w:rPr>
    </w:lvl>
    <w:lvl w:ilvl="4" w:tplc="B8FE94D8" w:tentative="1">
      <w:start w:val="1"/>
      <w:numFmt w:val="bullet"/>
      <w:lvlText w:val=""/>
      <w:lvlJc w:val="left"/>
      <w:pPr>
        <w:tabs>
          <w:tab w:val="num" w:pos="3600"/>
        </w:tabs>
        <w:ind w:left="3600" w:hanging="360"/>
      </w:pPr>
      <w:rPr>
        <w:rFonts w:ascii="Symbol" w:hAnsi="Symbol" w:hint="default"/>
      </w:rPr>
    </w:lvl>
    <w:lvl w:ilvl="5" w:tplc="85E87968" w:tentative="1">
      <w:start w:val="1"/>
      <w:numFmt w:val="bullet"/>
      <w:lvlText w:val=""/>
      <w:lvlJc w:val="left"/>
      <w:pPr>
        <w:tabs>
          <w:tab w:val="num" w:pos="4320"/>
        </w:tabs>
        <w:ind w:left="4320" w:hanging="360"/>
      </w:pPr>
      <w:rPr>
        <w:rFonts w:ascii="Symbol" w:hAnsi="Symbol" w:hint="default"/>
      </w:rPr>
    </w:lvl>
    <w:lvl w:ilvl="6" w:tplc="20E8B654" w:tentative="1">
      <w:start w:val="1"/>
      <w:numFmt w:val="bullet"/>
      <w:lvlText w:val=""/>
      <w:lvlJc w:val="left"/>
      <w:pPr>
        <w:tabs>
          <w:tab w:val="num" w:pos="5040"/>
        </w:tabs>
        <w:ind w:left="5040" w:hanging="360"/>
      </w:pPr>
      <w:rPr>
        <w:rFonts w:ascii="Symbol" w:hAnsi="Symbol" w:hint="default"/>
      </w:rPr>
    </w:lvl>
    <w:lvl w:ilvl="7" w:tplc="42E4BA30" w:tentative="1">
      <w:start w:val="1"/>
      <w:numFmt w:val="bullet"/>
      <w:lvlText w:val=""/>
      <w:lvlJc w:val="left"/>
      <w:pPr>
        <w:tabs>
          <w:tab w:val="num" w:pos="5760"/>
        </w:tabs>
        <w:ind w:left="5760" w:hanging="360"/>
      </w:pPr>
      <w:rPr>
        <w:rFonts w:ascii="Symbol" w:hAnsi="Symbol" w:hint="default"/>
      </w:rPr>
    </w:lvl>
    <w:lvl w:ilvl="8" w:tplc="724670D6" w:tentative="1">
      <w:start w:val="1"/>
      <w:numFmt w:val="bullet"/>
      <w:lvlText w:val=""/>
      <w:lvlJc w:val="left"/>
      <w:pPr>
        <w:tabs>
          <w:tab w:val="num" w:pos="6480"/>
        </w:tabs>
        <w:ind w:left="6480" w:hanging="360"/>
      </w:pPr>
      <w:rPr>
        <w:rFonts w:ascii="Symbol" w:hAnsi="Symbol" w:hint="default"/>
      </w:rPr>
    </w:lvl>
  </w:abstractNum>
  <w:num w:numId="1" w16cid:durableId="986592169">
    <w:abstractNumId w:val="3"/>
  </w:num>
  <w:num w:numId="2" w16cid:durableId="733701710">
    <w:abstractNumId w:val="2"/>
  </w:num>
  <w:num w:numId="3" w16cid:durableId="412241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4556507">
    <w:abstractNumId w:val="4"/>
  </w:num>
  <w:num w:numId="5" w16cid:durableId="628047848">
    <w:abstractNumId w:val="5"/>
  </w:num>
  <w:num w:numId="6" w16cid:durableId="1073355624">
    <w:abstractNumId w:val="0"/>
  </w:num>
  <w:num w:numId="7" w16cid:durableId="594946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51"/>
    <w:rsid w:val="00027185"/>
    <w:rsid w:val="00042356"/>
    <w:rsid w:val="0009172E"/>
    <w:rsid w:val="0009537D"/>
    <w:rsid w:val="00101FB3"/>
    <w:rsid w:val="00103980"/>
    <w:rsid w:val="00110F7A"/>
    <w:rsid w:val="0012737A"/>
    <w:rsid w:val="00132999"/>
    <w:rsid w:val="00133B8E"/>
    <w:rsid w:val="001406AB"/>
    <w:rsid w:val="0015157B"/>
    <w:rsid w:val="00152E5C"/>
    <w:rsid w:val="00173998"/>
    <w:rsid w:val="0017414B"/>
    <w:rsid w:val="00174CAC"/>
    <w:rsid w:val="001820A1"/>
    <w:rsid w:val="00184629"/>
    <w:rsid w:val="001B1670"/>
    <w:rsid w:val="001D139A"/>
    <w:rsid w:val="001F0B23"/>
    <w:rsid w:val="001F5E3D"/>
    <w:rsid w:val="001F76AD"/>
    <w:rsid w:val="002267D5"/>
    <w:rsid w:val="002504B2"/>
    <w:rsid w:val="002828E4"/>
    <w:rsid w:val="002836DA"/>
    <w:rsid w:val="002972C6"/>
    <w:rsid w:val="002A2172"/>
    <w:rsid w:val="002A4308"/>
    <w:rsid w:val="002B1B43"/>
    <w:rsid w:val="00302542"/>
    <w:rsid w:val="003062A6"/>
    <w:rsid w:val="00310188"/>
    <w:rsid w:val="00321172"/>
    <w:rsid w:val="00321CF8"/>
    <w:rsid w:val="003373A3"/>
    <w:rsid w:val="00344732"/>
    <w:rsid w:val="00346C26"/>
    <w:rsid w:val="0035623C"/>
    <w:rsid w:val="00377B8C"/>
    <w:rsid w:val="003822D4"/>
    <w:rsid w:val="003B1BDB"/>
    <w:rsid w:val="003B3419"/>
    <w:rsid w:val="003D127C"/>
    <w:rsid w:val="003D2B86"/>
    <w:rsid w:val="0040753A"/>
    <w:rsid w:val="004115E4"/>
    <w:rsid w:val="004222FE"/>
    <w:rsid w:val="00443F5A"/>
    <w:rsid w:val="004575C3"/>
    <w:rsid w:val="0046573E"/>
    <w:rsid w:val="00481620"/>
    <w:rsid w:val="00490918"/>
    <w:rsid w:val="004B2024"/>
    <w:rsid w:val="004E106F"/>
    <w:rsid w:val="004E5498"/>
    <w:rsid w:val="004F612E"/>
    <w:rsid w:val="0050692E"/>
    <w:rsid w:val="005249B7"/>
    <w:rsid w:val="005375CB"/>
    <w:rsid w:val="00552081"/>
    <w:rsid w:val="00564A69"/>
    <w:rsid w:val="00580AC4"/>
    <w:rsid w:val="00591C14"/>
    <w:rsid w:val="005A57AD"/>
    <w:rsid w:val="005D7DB6"/>
    <w:rsid w:val="005F1479"/>
    <w:rsid w:val="006033FB"/>
    <w:rsid w:val="006062F3"/>
    <w:rsid w:val="00606F9B"/>
    <w:rsid w:val="00612FE8"/>
    <w:rsid w:val="006604A5"/>
    <w:rsid w:val="00661D2F"/>
    <w:rsid w:val="006747AE"/>
    <w:rsid w:val="006B11A8"/>
    <w:rsid w:val="006D403F"/>
    <w:rsid w:val="0070413F"/>
    <w:rsid w:val="00706649"/>
    <w:rsid w:val="007435B3"/>
    <w:rsid w:val="007460A6"/>
    <w:rsid w:val="00746A49"/>
    <w:rsid w:val="0077630C"/>
    <w:rsid w:val="00777DCE"/>
    <w:rsid w:val="0078135A"/>
    <w:rsid w:val="00783366"/>
    <w:rsid w:val="00784F55"/>
    <w:rsid w:val="007C1B1D"/>
    <w:rsid w:val="007C3AA6"/>
    <w:rsid w:val="007D591F"/>
    <w:rsid w:val="00800EA0"/>
    <w:rsid w:val="00805AF9"/>
    <w:rsid w:val="00833661"/>
    <w:rsid w:val="0084716A"/>
    <w:rsid w:val="0087336F"/>
    <w:rsid w:val="00887A1D"/>
    <w:rsid w:val="008A0EB0"/>
    <w:rsid w:val="008A1B56"/>
    <w:rsid w:val="008A7DC3"/>
    <w:rsid w:val="008B1067"/>
    <w:rsid w:val="008B3AA6"/>
    <w:rsid w:val="008D14EE"/>
    <w:rsid w:val="008D20A4"/>
    <w:rsid w:val="008D5DBF"/>
    <w:rsid w:val="008E2EAA"/>
    <w:rsid w:val="00946D49"/>
    <w:rsid w:val="00976AB0"/>
    <w:rsid w:val="009D2ED1"/>
    <w:rsid w:val="00A1178A"/>
    <w:rsid w:val="00A257B8"/>
    <w:rsid w:val="00A26C48"/>
    <w:rsid w:val="00A4015E"/>
    <w:rsid w:val="00A4082E"/>
    <w:rsid w:val="00A70F26"/>
    <w:rsid w:val="00A73E5C"/>
    <w:rsid w:val="00A86392"/>
    <w:rsid w:val="00A87F37"/>
    <w:rsid w:val="00AA1CCC"/>
    <w:rsid w:val="00AA379D"/>
    <w:rsid w:val="00AA764B"/>
    <w:rsid w:val="00AB6642"/>
    <w:rsid w:val="00AC32FC"/>
    <w:rsid w:val="00AD4720"/>
    <w:rsid w:val="00B077DF"/>
    <w:rsid w:val="00B10A5E"/>
    <w:rsid w:val="00B15F3F"/>
    <w:rsid w:val="00B2085C"/>
    <w:rsid w:val="00B46A9B"/>
    <w:rsid w:val="00B8345C"/>
    <w:rsid w:val="00BA4B1A"/>
    <w:rsid w:val="00BB12ED"/>
    <w:rsid w:val="00BB4790"/>
    <w:rsid w:val="00BE6DC4"/>
    <w:rsid w:val="00C02132"/>
    <w:rsid w:val="00C03107"/>
    <w:rsid w:val="00C20CF9"/>
    <w:rsid w:val="00C7232D"/>
    <w:rsid w:val="00C76B37"/>
    <w:rsid w:val="00C90593"/>
    <w:rsid w:val="00CD1334"/>
    <w:rsid w:val="00D42468"/>
    <w:rsid w:val="00D5708B"/>
    <w:rsid w:val="00D61761"/>
    <w:rsid w:val="00D70D04"/>
    <w:rsid w:val="00D730C5"/>
    <w:rsid w:val="00D84E9D"/>
    <w:rsid w:val="00D92D33"/>
    <w:rsid w:val="00DA2DD1"/>
    <w:rsid w:val="00DC4CBF"/>
    <w:rsid w:val="00DD6A01"/>
    <w:rsid w:val="00DE1D31"/>
    <w:rsid w:val="00E02F7F"/>
    <w:rsid w:val="00E31BC2"/>
    <w:rsid w:val="00E42AC8"/>
    <w:rsid w:val="00E65AFD"/>
    <w:rsid w:val="00EA1AB0"/>
    <w:rsid w:val="00F02D46"/>
    <w:rsid w:val="00F04675"/>
    <w:rsid w:val="00F10970"/>
    <w:rsid w:val="00F323DB"/>
    <w:rsid w:val="00F35949"/>
    <w:rsid w:val="00F42D89"/>
    <w:rsid w:val="00F74ECD"/>
    <w:rsid w:val="00F76E61"/>
    <w:rsid w:val="00F81451"/>
    <w:rsid w:val="00F9513D"/>
    <w:rsid w:val="00FB7A8B"/>
    <w:rsid w:val="00FC1174"/>
    <w:rsid w:val="00FD19D9"/>
    <w:rsid w:val="00FD4F56"/>
    <w:rsid w:val="00FD7438"/>
    <w:rsid w:val="00FE26C3"/>
    <w:rsid w:val="00FF390B"/>
    <w:rsid w:val="086CD15B"/>
    <w:rsid w:val="25220284"/>
    <w:rsid w:val="2CB46CE1"/>
    <w:rsid w:val="317C60D2"/>
    <w:rsid w:val="3233DE5C"/>
    <w:rsid w:val="32BE5DC1"/>
    <w:rsid w:val="3725895A"/>
    <w:rsid w:val="46D790F0"/>
    <w:rsid w:val="4787EE00"/>
    <w:rsid w:val="5094A658"/>
    <w:rsid w:val="5767C8A4"/>
    <w:rsid w:val="5A210F49"/>
    <w:rsid w:val="61096BDF"/>
    <w:rsid w:val="61C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E67DA"/>
  <w15:chartTrackingRefBased/>
  <w15:docId w15:val="{BC476731-73F8-4B5D-BFD0-1D26F0DA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51"/>
  </w:style>
  <w:style w:type="paragraph" w:styleId="Heading1">
    <w:name w:val="heading 1"/>
    <w:basedOn w:val="Normal"/>
    <w:next w:val="Normal"/>
    <w:link w:val="Heading1Char"/>
    <w:uiPriority w:val="9"/>
    <w:qFormat/>
    <w:rsid w:val="00F8145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8145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145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45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8145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8145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8145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8145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8145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45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81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145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45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8145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8145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8145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8145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8145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81451"/>
    <w:pPr>
      <w:spacing w:line="240" w:lineRule="auto"/>
    </w:pPr>
    <w:rPr>
      <w:b/>
      <w:bCs/>
      <w:smallCaps/>
      <w:color w:val="44546A" w:themeColor="text2"/>
    </w:rPr>
  </w:style>
  <w:style w:type="paragraph" w:styleId="Title">
    <w:name w:val="Title"/>
    <w:basedOn w:val="Normal"/>
    <w:next w:val="Normal"/>
    <w:link w:val="TitleChar"/>
    <w:uiPriority w:val="10"/>
    <w:qFormat/>
    <w:rsid w:val="00F8145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8145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8145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8145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81451"/>
    <w:rPr>
      <w:b/>
      <w:bCs/>
    </w:rPr>
  </w:style>
  <w:style w:type="character" w:styleId="Emphasis">
    <w:name w:val="Emphasis"/>
    <w:basedOn w:val="DefaultParagraphFont"/>
    <w:uiPriority w:val="20"/>
    <w:qFormat/>
    <w:rsid w:val="00F81451"/>
    <w:rPr>
      <w:i/>
      <w:iCs/>
    </w:rPr>
  </w:style>
  <w:style w:type="paragraph" w:styleId="NoSpacing">
    <w:name w:val="No Spacing"/>
    <w:uiPriority w:val="1"/>
    <w:qFormat/>
    <w:rsid w:val="00F81451"/>
    <w:pPr>
      <w:spacing w:after="0" w:line="240" w:lineRule="auto"/>
    </w:pPr>
  </w:style>
  <w:style w:type="paragraph" w:styleId="Quote">
    <w:name w:val="Quote"/>
    <w:basedOn w:val="Normal"/>
    <w:next w:val="Normal"/>
    <w:link w:val="QuoteChar"/>
    <w:uiPriority w:val="29"/>
    <w:qFormat/>
    <w:rsid w:val="00F8145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81451"/>
    <w:rPr>
      <w:color w:val="44546A" w:themeColor="text2"/>
      <w:sz w:val="24"/>
      <w:szCs w:val="24"/>
    </w:rPr>
  </w:style>
  <w:style w:type="paragraph" w:styleId="IntenseQuote">
    <w:name w:val="Intense Quote"/>
    <w:basedOn w:val="Normal"/>
    <w:next w:val="Normal"/>
    <w:link w:val="IntenseQuoteChar"/>
    <w:uiPriority w:val="30"/>
    <w:qFormat/>
    <w:rsid w:val="00F8145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8145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81451"/>
    <w:rPr>
      <w:i/>
      <w:iCs/>
      <w:color w:val="595959" w:themeColor="text1" w:themeTint="A6"/>
    </w:rPr>
  </w:style>
  <w:style w:type="character" w:styleId="IntenseEmphasis">
    <w:name w:val="Intense Emphasis"/>
    <w:basedOn w:val="DefaultParagraphFont"/>
    <w:uiPriority w:val="21"/>
    <w:qFormat/>
    <w:rsid w:val="00F81451"/>
    <w:rPr>
      <w:b/>
      <w:bCs/>
      <w:i/>
      <w:iCs/>
    </w:rPr>
  </w:style>
  <w:style w:type="character" w:styleId="SubtleReference">
    <w:name w:val="Subtle Reference"/>
    <w:basedOn w:val="DefaultParagraphFont"/>
    <w:uiPriority w:val="31"/>
    <w:qFormat/>
    <w:rsid w:val="00F8145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81451"/>
    <w:rPr>
      <w:b/>
      <w:bCs/>
      <w:smallCaps/>
      <w:color w:val="44546A" w:themeColor="text2"/>
      <w:u w:val="single"/>
    </w:rPr>
  </w:style>
  <w:style w:type="character" w:styleId="BookTitle">
    <w:name w:val="Book Title"/>
    <w:basedOn w:val="DefaultParagraphFont"/>
    <w:uiPriority w:val="33"/>
    <w:qFormat/>
    <w:rsid w:val="00F81451"/>
    <w:rPr>
      <w:b/>
      <w:bCs/>
      <w:smallCaps/>
      <w:spacing w:val="10"/>
    </w:rPr>
  </w:style>
  <w:style w:type="paragraph" w:styleId="TOCHeading">
    <w:name w:val="TOC Heading"/>
    <w:basedOn w:val="Heading1"/>
    <w:next w:val="Normal"/>
    <w:uiPriority w:val="39"/>
    <w:semiHidden/>
    <w:unhideWhenUsed/>
    <w:qFormat/>
    <w:rsid w:val="00F81451"/>
    <w:pPr>
      <w:outlineLvl w:val="9"/>
    </w:pPr>
  </w:style>
  <w:style w:type="paragraph" w:styleId="Header">
    <w:name w:val="header"/>
    <w:basedOn w:val="Normal"/>
    <w:link w:val="HeaderChar"/>
    <w:uiPriority w:val="99"/>
    <w:unhideWhenUsed/>
    <w:rsid w:val="00F81451"/>
    <w:pPr>
      <w:tabs>
        <w:tab w:val="center" w:pos="4513"/>
        <w:tab w:val="right" w:pos="9026"/>
      </w:tabs>
      <w:spacing w:after="0" w:line="240" w:lineRule="auto"/>
      <w:jc w:val="both"/>
    </w:pPr>
    <w:rPr>
      <w:rFonts w:ascii="Times New Roman" w:eastAsiaTheme="minorHAnsi" w:hAnsi="Times New Roman"/>
    </w:rPr>
  </w:style>
  <w:style w:type="character" w:customStyle="1" w:styleId="HeaderChar">
    <w:name w:val="Header Char"/>
    <w:basedOn w:val="DefaultParagraphFont"/>
    <w:link w:val="Header"/>
    <w:uiPriority w:val="99"/>
    <w:rsid w:val="00F81451"/>
    <w:rPr>
      <w:rFonts w:ascii="Times New Roman" w:eastAsiaTheme="minorHAnsi" w:hAnsi="Times New Roman"/>
    </w:rPr>
  </w:style>
  <w:style w:type="table" w:styleId="TableGrid">
    <w:name w:val="Table Grid"/>
    <w:basedOn w:val="TableNormal"/>
    <w:uiPriority w:val="59"/>
    <w:rsid w:val="00F81451"/>
    <w:pPr>
      <w:spacing w:after="0" w:line="240" w:lineRule="auto"/>
    </w:pPr>
    <w:rPr>
      <w:rFonts w:eastAsiaTheme="minorHAns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1BC2"/>
    <w:pPr>
      <w:ind w:left="720"/>
      <w:contextualSpacing/>
    </w:pPr>
  </w:style>
  <w:style w:type="paragraph" w:customStyle="1" w:styleId="JudulTabel">
    <w:name w:val="Judul_Tabel"/>
    <w:basedOn w:val="Caption"/>
    <w:rsid w:val="001D139A"/>
    <w:pPr>
      <w:overflowPunct w:val="0"/>
      <w:autoSpaceDE w:val="0"/>
      <w:autoSpaceDN w:val="0"/>
      <w:adjustRightInd w:val="0"/>
      <w:spacing w:before="120" w:after="120"/>
      <w:jc w:val="both"/>
    </w:pPr>
    <w:rPr>
      <w:rFonts w:ascii="Times New Roman" w:eastAsia="Times New Roman" w:hAnsi="Times New Roman" w:cs="Times New Roman"/>
      <w:b w:val="0"/>
      <w:smallCaps w:val="0"/>
      <w:color w:val="auto"/>
      <w:sz w:val="20"/>
      <w:szCs w:val="20"/>
      <w:lang w:val="en-GB" w:eastAsia="zh-CN"/>
    </w:rPr>
  </w:style>
  <w:style w:type="paragraph" w:styleId="Footer">
    <w:name w:val="footer"/>
    <w:basedOn w:val="Normal"/>
    <w:link w:val="FooterChar"/>
    <w:uiPriority w:val="99"/>
    <w:unhideWhenUsed/>
    <w:rsid w:val="00481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20"/>
  </w:style>
  <w:style w:type="paragraph" w:customStyle="1" w:styleId="titleDILIGENTIA">
    <w:name w:val="title_DILIGENTIA"/>
    <w:basedOn w:val="Normal"/>
    <w:link w:val="titleDILIGENTIAChar"/>
    <w:qFormat/>
    <w:rsid w:val="006604A5"/>
    <w:pPr>
      <w:spacing w:after="0" w:line="240" w:lineRule="auto"/>
      <w:jc w:val="center"/>
    </w:pPr>
    <w:rPr>
      <w:rFonts w:ascii="Palatino Linotype" w:eastAsiaTheme="minorHAnsi" w:hAnsi="Palatino Linotype"/>
      <w:b/>
      <w:sz w:val="32"/>
      <w:szCs w:val="28"/>
      <w:lang w:val="en-ID"/>
    </w:rPr>
  </w:style>
  <w:style w:type="character" w:customStyle="1" w:styleId="titleDILIGENTIAChar">
    <w:name w:val="title_DILIGENTIA Char"/>
    <w:basedOn w:val="DefaultParagraphFont"/>
    <w:link w:val="titleDILIGENTIA"/>
    <w:rsid w:val="006604A5"/>
    <w:rPr>
      <w:rFonts w:ascii="Palatino Linotype" w:eastAsiaTheme="minorHAnsi" w:hAnsi="Palatino Linotype"/>
      <w:b/>
      <w:sz w:val="32"/>
      <w:szCs w:val="28"/>
      <w:lang w:val="en-ID"/>
    </w:rPr>
  </w:style>
  <w:style w:type="table" w:customStyle="1" w:styleId="TableGrid1">
    <w:name w:val="Table Grid_1"/>
    <w:basedOn w:val="TableNormal"/>
    <w:uiPriority w:val="39"/>
    <w:rsid w:val="005249B7"/>
    <w:pPr>
      <w:spacing w:after="0" w:line="240" w:lineRule="auto"/>
    </w:pPr>
    <w:rPr>
      <w:rFonts w:eastAsiaTheme="minorHAnsi"/>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DILIGENTIA">
    <w:name w:val="heading 1_DILIGENTIA"/>
    <w:basedOn w:val="Heading1"/>
    <w:link w:val="heading1DILIGENTIAChar"/>
    <w:qFormat/>
    <w:rsid w:val="00310188"/>
    <w:pPr>
      <w:spacing w:before="240" w:after="120"/>
    </w:pPr>
    <w:rPr>
      <w:rFonts w:ascii="Palatino Linotype" w:hAnsi="Palatino Linotype"/>
      <w:b/>
      <w:color w:val="auto"/>
      <w:sz w:val="24"/>
      <w:szCs w:val="32"/>
      <w:lang w:val="en-ID"/>
    </w:rPr>
  </w:style>
  <w:style w:type="character" w:customStyle="1" w:styleId="heading1DILIGENTIAChar">
    <w:name w:val="heading 1_DILIGENTIA Char"/>
    <w:basedOn w:val="DefaultParagraphFont"/>
    <w:link w:val="heading1DILIGENTIA"/>
    <w:rsid w:val="00310188"/>
    <w:rPr>
      <w:rFonts w:ascii="Palatino Linotype" w:eastAsiaTheme="majorEastAsia" w:hAnsi="Palatino Linotype" w:cstheme="majorBidi"/>
      <w:b/>
      <w:sz w:val="24"/>
      <w:szCs w:val="32"/>
      <w:lang w:val="en-ID"/>
    </w:rPr>
  </w:style>
  <w:style w:type="paragraph" w:customStyle="1" w:styleId="textDILIGENTIA">
    <w:name w:val="*text_DILIGENTIA"/>
    <w:basedOn w:val="Normal"/>
    <w:link w:val="textDILIGENTIAChar"/>
    <w:qFormat/>
    <w:rsid w:val="001406AB"/>
    <w:pPr>
      <w:spacing w:after="0" w:line="240" w:lineRule="auto"/>
      <w:ind w:firstLine="562"/>
      <w:jc w:val="both"/>
    </w:pPr>
    <w:rPr>
      <w:rFonts w:ascii="Palatino Linotype" w:eastAsiaTheme="minorHAnsi" w:hAnsi="Palatino Linotype"/>
      <w:lang w:val="en-ID"/>
    </w:rPr>
  </w:style>
  <w:style w:type="character" w:customStyle="1" w:styleId="textDILIGENTIAChar">
    <w:name w:val="*text_DILIGENTIA Char"/>
    <w:basedOn w:val="DefaultParagraphFont"/>
    <w:link w:val="textDILIGENTIA"/>
    <w:rsid w:val="001406AB"/>
    <w:rPr>
      <w:rFonts w:ascii="Palatino Linotype" w:eastAsiaTheme="minorHAnsi" w:hAnsi="Palatino Linotype"/>
      <w:lang w:val="en-ID"/>
    </w:rPr>
  </w:style>
  <w:style w:type="character" w:styleId="PlaceholderText">
    <w:name w:val="Placeholder Text"/>
    <w:basedOn w:val="DefaultParagraphFont"/>
    <w:uiPriority w:val="99"/>
    <w:semiHidden/>
    <w:rsid w:val="00580AC4"/>
    <w:rPr>
      <w:color w:val="808080"/>
    </w:rPr>
  </w:style>
  <w:style w:type="character" w:customStyle="1" w:styleId="normaltextrun">
    <w:name w:val="normaltextrun"/>
    <w:basedOn w:val="DefaultParagraphFont"/>
    <w:rsid w:val="00FE26C3"/>
  </w:style>
  <w:style w:type="paragraph" w:customStyle="1" w:styleId="paragraph">
    <w:name w:val="paragraph"/>
    <w:basedOn w:val="Normal"/>
    <w:rsid w:val="004E106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tabchar">
    <w:name w:val="tabchar"/>
    <w:basedOn w:val="DefaultParagraphFont"/>
    <w:rsid w:val="004E106F"/>
  </w:style>
  <w:style w:type="character" w:customStyle="1" w:styleId="eop">
    <w:name w:val="eop"/>
    <w:basedOn w:val="DefaultParagraphFont"/>
    <w:rsid w:val="004E1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321">
      <w:bodyDiv w:val="1"/>
      <w:marLeft w:val="0"/>
      <w:marRight w:val="0"/>
      <w:marTop w:val="0"/>
      <w:marBottom w:val="0"/>
      <w:divBdr>
        <w:top w:val="none" w:sz="0" w:space="0" w:color="auto"/>
        <w:left w:val="none" w:sz="0" w:space="0" w:color="auto"/>
        <w:bottom w:val="none" w:sz="0" w:space="0" w:color="auto"/>
        <w:right w:val="none" w:sz="0" w:space="0" w:color="auto"/>
      </w:divBdr>
    </w:div>
    <w:div w:id="3945765">
      <w:bodyDiv w:val="1"/>
      <w:marLeft w:val="0"/>
      <w:marRight w:val="0"/>
      <w:marTop w:val="0"/>
      <w:marBottom w:val="0"/>
      <w:divBdr>
        <w:top w:val="none" w:sz="0" w:space="0" w:color="auto"/>
        <w:left w:val="none" w:sz="0" w:space="0" w:color="auto"/>
        <w:bottom w:val="none" w:sz="0" w:space="0" w:color="auto"/>
        <w:right w:val="none" w:sz="0" w:space="0" w:color="auto"/>
      </w:divBdr>
    </w:div>
    <w:div w:id="20594016">
      <w:bodyDiv w:val="1"/>
      <w:marLeft w:val="0"/>
      <w:marRight w:val="0"/>
      <w:marTop w:val="0"/>
      <w:marBottom w:val="0"/>
      <w:divBdr>
        <w:top w:val="none" w:sz="0" w:space="0" w:color="auto"/>
        <w:left w:val="none" w:sz="0" w:space="0" w:color="auto"/>
        <w:bottom w:val="none" w:sz="0" w:space="0" w:color="auto"/>
        <w:right w:val="none" w:sz="0" w:space="0" w:color="auto"/>
      </w:divBdr>
    </w:div>
    <w:div w:id="27991552">
      <w:bodyDiv w:val="1"/>
      <w:marLeft w:val="0"/>
      <w:marRight w:val="0"/>
      <w:marTop w:val="0"/>
      <w:marBottom w:val="0"/>
      <w:divBdr>
        <w:top w:val="none" w:sz="0" w:space="0" w:color="auto"/>
        <w:left w:val="none" w:sz="0" w:space="0" w:color="auto"/>
        <w:bottom w:val="none" w:sz="0" w:space="0" w:color="auto"/>
        <w:right w:val="none" w:sz="0" w:space="0" w:color="auto"/>
      </w:divBdr>
      <w:divsChild>
        <w:div w:id="258873906">
          <w:marLeft w:val="480"/>
          <w:marRight w:val="0"/>
          <w:marTop w:val="0"/>
          <w:marBottom w:val="0"/>
          <w:divBdr>
            <w:top w:val="none" w:sz="0" w:space="0" w:color="auto"/>
            <w:left w:val="none" w:sz="0" w:space="0" w:color="auto"/>
            <w:bottom w:val="none" w:sz="0" w:space="0" w:color="auto"/>
            <w:right w:val="none" w:sz="0" w:space="0" w:color="auto"/>
          </w:divBdr>
        </w:div>
        <w:div w:id="2009554824">
          <w:marLeft w:val="480"/>
          <w:marRight w:val="0"/>
          <w:marTop w:val="0"/>
          <w:marBottom w:val="0"/>
          <w:divBdr>
            <w:top w:val="none" w:sz="0" w:space="0" w:color="auto"/>
            <w:left w:val="none" w:sz="0" w:space="0" w:color="auto"/>
            <w:bottom w:val="none" w:sz="0" w:space="0" w:color="auto"/>
            <w:right w:val="none" w:sz="0" w:space="0" w:color="auto"/>
          </w:divBdr>
        </w:div>
      </w:divsChild>
    </w:div>
    <w:div w:id="30152059">
      <w:bodyDiv w:val="1"/>
      <w:marLeft w:val="0"/>
      <w:marRight w:val="0"/>
      <w:marTop w:val="0"/>
      <w:marBottom w:val="0"/>
      <w:divBdr>
        <w:top w:val="none" w:sz="0" w:space="0" w:color="auto"/>
        <w:left w:val="none" w:sz="0" w:space="0" w:color="auto"/>
        <w:bottom w:val="none" w:sz="0" w:space="0" w:color="auto"/>
        <w:right w:val="none" w:sz="0" w:space="0" w:color="auto"/>
      </w:divBdr>
    </w:div>
    <w:div w:id="38553231">
      <w:bodyDiv w:val="1"/>
      <w:marLeft w:val="0"/>
      <w:marRight w:val="0"/>
      <w:marTop w:val="0"/>
      <w:marBottom w:val="0"/>
      <w:divBdr>
        <w:top w:val="none" w:sz="0" w:space="0" w:color="auto"/>
        <w:left w:val="none" w:sz="0" w:space="0" w:color="auto"/>
        <w:bottom w:val="none" w:sz="0" w:space="0" w:color="auto"/>
        <w:right w:val="none" w:sz="0" w:space="0" w:color="auto"/>
      </w:divBdr>
      <w:divsChild>
        <w:div w:id="169412559">
          <w:marLeft w:val="480"/>
          <w:marRight w:val="0"/>
          <w:marTop w:val="0"/>
          <w:marBottom w:val="0"/>
          <w:divBdr>
            <w:top w:val="none" w:sz="0" w:space="0" w:color="auto"/>
            <w:left w:val="none" w:sz="0" w:space="0" w:color="auto"/>
            <w:bottom w:val="none" w:sz="0" w:space="0" w:color="auto"/>
            <w:right w:val="none" w:sz="0" w:space="0" w:color="auto"/>
          </w:divBdr>
        </w:div>
        <w:div w:id="147402633">
          <w:marLeft w:val="480"/>
          <w:marRight w:val="0"/>
          <w:marTop w:val="0"/>
          <w:marBottom w:val="0"/>
          <w:divBdr>
            <w:top w:val="none" w:sz="0" w:space="0" w:color="auto"/>
            <w:left w:val="none" w:sz="0" w:space="0" w:color="auto"/>
            <w:bottom w:val="none" w:sz="0" w:space="0" w:color="auto"/>
            <w:right w:val="none" w:sz="0" w:space="0" w:color="auto"/>
          </w:divBdr>
        </w:div>
        <w:div w:id="598097983">
          <w:marLeft w:val="480"/>
          <w:marRight w:val="0"/>
          <w:marTop w:val="0"/>
          <w:marBottom w:val="0"/>
          <w:divBdr>
            <w:top w:val="none" w:sz="0" w:space="0" w:color="auto"/>
            <w:left w:val="none" w:sz="0" w:space="0" w:color="auto"/>
            <w:bottom w:val="none" w:sz="0" w:space="0" w:color="auto"/>
            <w:right w:val="none" w:sz="0" w:space="0" w:color="auto"/>
          </w:divBdr>
        </w:div>
        <w:div w:id="1036277009">
          <w:marLeft w:val="480"/>
          <w:marRight w:val="0"/>
          <w:marTop w:val="0"/>
          <w:marBottom w:val="0"/>
          <w:divBdr>
            <w:top w:val="none" w:sz="0" w:space="0" w:color="auto"/>
            <w:left w:val="none" w:sz="0" w:space="0" w:color="auto"/>
            <w:bottom w:val="none" w:sz="0" w:space="0" w:color="auto"/>
            <w:right w:val="none" w:sz="0" w:space="0" w:color="auto"/>
          </w:divBdr>
        </w:div>
      </w:divsChild>
    </w:div>
    <w:div w:id="53355710">
      <w:bodyDiv w:val="1"/>
      <w:marLeft w:val="0"/>
      <w:marRight w:val="0"/>
      <w:marTop w:val="0"/>
      <w:marBottom w:val="0"/>
      <w:divBdr>
        <w:top w:val="none" w:sz="0" w:space="0" w:color="auto"/>
        <w:left w:val="none" w:sz="0" w:space="0" w:color="auto"/>
        <w:bottom w:val="none" w:sz="0" w:space="0" w:color="auto"/>
        <w:right w:val="none" w:sz="0" w:space="0" w:color="auto"/>
      </w:divBdr>
    </w:div>
    <w:div w:id="68045291">
      <w:bodyDiv w:val="1"/>
      <w:marLeft w:val="0"/>
      <w:marRight w:val="0"/>
      <w:marTop w:val="0"/>
      <w:marBottom w:val="0"/>
      <w:divBdr>
        <w:top w:val="none" w:sz="0" w:space="0" w:color="auto"/>
        <w:left w:val="none" w:sz="0" w:space="0" w:color="auto"/>
        <w:bottom w:val="none" w:sz="0" w:space="0" w:color="auto"/>
        <w:right w:val="none" w:sz="0" w:space="0" w:color="auto"/>
      </w:divBdr>
    </w:div>
    <w:div w:id="83113417">
      <w:bodyDiv w:val="1"/>
      <w:marLeft w:val="0"/>
      <w:marRight w:val="0"/>
      <w:marTop w:val="0"/>
      <w:marBottom w:val="0"/>
      <w:divBdr>
        <w:top w:val="none" w:sz="0" w:space="0" w:color="auto"/>
        <w:left w:val="none" w:sz="0" w:space="0" w:color="auto"/>
        <w:bottom w:val="none" w:sz="0" w:space="0" w:color="auto"/>
        <w:right w:val="none" w:sz="0" w:space="0" w:color="auto"/>
      </w:divBdr>
    </w:div>
    <w:div w:id="119039383">
      <w:bodyDiv w:val="1"/>
      <w:marLeft w:val="0"/>
      <w:marRight w:val="0"/>
      <w:marTop w:val="0"/>
      <w:marBottom w:val="0"/>
      <w:divBdr>
        <w:top w:val="none" w:sz="0" w:space="0" w:color="auto"/>
        <w:left w:val="none" w:sz="0" w:space="0" w:color="auto"/>
        <w:bottom w:val="none" w:sz="0" w:space="0" w:color="auto"/>
        <w:right w:val="none" w:sz="0" w:space="0" w:color="auto"/>
      </w:divBdr>
    </w:div>
    <w:div w:id="131212209">
      <w:bodyDiv w:val="1"/>
      <w:marLeft w:val="0"/>
      <w:marRight w:val="0"/>
      <w:marTop w:val="0"/>
      <w:marBottom w:val="0"/>
      <w:divBdr>
        <w:top w:val="none" w:sz="0" w:space="0" w:color="auto"/>
        <w:left w:val="none" w:sz="0" w:space="0" w:color="auto"/>
        <w:bottom w:val="none" w:sz="0" w:space="0" w:color="auto"/>
        <w:right w:val="none" w:sz="0" w:space="0" w:color="auto"/>
      </w:divBdr>
      <w:divsChild>
        <w:div w:id="1558740816">
          <w:marLeft w:val="480"/>
          <w:marRight w:val="0"/>
          <w:marTop w:val="0"/>
          <w:marBottom w:val="0"/>
          <w:divBdr>
            <w:top w:val="none" w:sz="0" w:space="0" w:color="auto"/>
            <w:left w:val="none" w:sz="0" w:space="0" w:color="auto"/>
            <w:bottom w:val="none" w:sz="0" w:space="0" w:color="auto"/>
            <w:right w:val="none" w:sz="0" w:space="0" w:color="auto"/>
          </w:divBdr>
        </w:div>
        <w:div w:id="1487284782">
          <w:marLeft w:val="480"/>
          <w:marRight w:val="0"/>
          <w:marTop w:val="0"/>
          <w:marBottom w:val="0"/>
          <w:divBdr>
            <w:top w:val="none" w:sz="0" w:space="0" w:color="auto"/>
            <w:left w:val="none" w:sz="0" w:space="0" w:color="auto"/>
            <w:bottom w:val="none" w:sz="0" w:space="0" w:color="auto"/>
            <w:right w:val="none" w:sz="0" w:space="0" w:color="auto"/>
          </w:divBdr>
        </w:div>
        <w:div w:id="795217388">
          <w:marLeft w:val="480"/>
          <w:marRight w:val="0"/>
          <w:marTop w:val="0"/>
          <w:marBottom w:val="0"/>
          <w:divBdr>
            <w:top w:val="none" w:sz="0" w:space="0" w:color="auto"/>
            <w:left w:val="none" w:sz="0" w:space="0" w:color="auto"/>
            <w:bottom w:val="none" w:sz="0" w:space="0" w:color="auto"/>
            <w:right w:val="none" w:sz="0" w:space="0" w:color="auto"/>
          </w:divBdr>
        </w:div>
        <w:div w:id="587662464">
          <w:marLeft w:val="480"/>
          <w:marRight w:val="0"/>
          <w:marTop w:val="0"/>
          <w:marBottom w:val="0"/>
          <w:divBdr>
            <w:top w:val="none" w:sz="0" w:space="0" w:color="auto"/>
            <w:left w:val="none" w:sz="0" w:space="0" w:color="auto"/>
            <w:bottom w:val="none" w:sz="0" w:space="0" w:color="auto"/>
            <w:right w:val="none" w:sz="0" w:space="0" w:color="auto"/>
          </w:divBdr>
        </w:div>
        <w:div w:id="770517088">
          <w:marLeft w:val="480"/>
          <w:marRight w:val="0"/>
          <w:marTop w:val="0"/>
          <w:marBottom w:val="0"/>
          <w:divBdr>
            <w:top w:val="none" w:sz="0" w:space="0" w:color="auto"/>
            <w:left w:val="none" w:sz="0" w:space="0" w:color="auto"/>
            <w:bottom w:val="none" w:sz="0" w:space="0" w:color="auto"/>
            <w:right w:val="none" w:sz="0" w:space="0" w:color="auto"/>
          </w:divBdr>
        </w:div>
      </w:divsChild>
    </w:div>
    <w:div w:id="160514146">
      <w:bodyDiv w:val="1"/>
      <w:marLeft w:val="0"/>
      <w:marRight w:val="0"/>
      <w:marTop w:val="0"/>
      <w:marBottom w:val="0"/>
      <w:divBdr>
        <w:top w:val="none" w:sz="0" w:space="0" w:color="auto"/>
        <w:left w:val="none" w:sz="0" w:space="0" w:color="auto"/>
        <w:bottom w:val="none" w:sz="0" w:space="0" w:color="auto"/>
        <w:right w:val="none" w:sz="0" w:space="0" w:color="auto"/>
      </w:divBdr>
    </w:div>
    <w:div w:id="167714115">
      <w:bodyDiv w:val="1"/>
      <w:marLeft w:val="0"/>
      <w:marRight w:val="0"/>
      <w:marTop w:val="0"/>
      <w:marBottom w:val="0"/>
      <w:divBdr>
        <w:top w:val="none" w:sz="0" w:space="0" w:color="auto"/>
        <w:left w:val="none" w:sz="0" w:space="0" w:color="auto"/>
        <w:bottom w:val="none" w:sz="0" w:space="0" w:color="auto"/>
        <w:right w:val="none" w:sz="0" w:space="0" w:color="auto"/>
      </w:divBdr>
      <w:divsChild>
        <w:div w:id="1714572617">
          <w:marLeft w:val="480"/>
          <w:marRight w:val="0"/>
          <w:marTop w:val="0"/>
          <w:marBottom w:val="0"/>
          <w:divBdr>
            <w:top w:val="none" w:sz="0" w:space="0" w:color="auto"/>
            <w:left w:val="none" w:sz="0" w:space="0" w:color="auto"/>
            <w:bottom w:val="none" w:sz="0" w:space="0" w:color="auto"/>
            <w:right w:val="none" w:sz="0" w:space="0" w:color="auto"/>
          </w:divBdr>
        </w:div>
        <w:div w:id="351998531">
          <w:marLeft w:val="480"/>
          <w:marRight w:val="0"/>
          <w:marTop w:val="0"/>
          <w:marBottom w:val="0"/>
          <w:divBdr>
            <w:top w:val="none" w:sz="0" w:space="0" w:color="auto"/>
            <w:left w:val="none" w:sz="0" w:space="0" w:color="auto"/>
            <w:bottom w:val="none" w:sz="0" w:space="0" w:color="auto"/>
            <w:right w:val="none" w:sz="0" w:space="0" w:color="auto"/>
          </w:divBdr>
        </w:div>
        <w:div w:id="531572786">
          <w:marLeft w:val="480"/>
          <w:marRight w:val="0"/>
          <w:marTop w:val="0"/>
          <w:marBottom w:val="0"/>
          <w:divBdr>
            <w:top w:val="none" w:sz="0" w:space="0" w:color="auto"/>
            <w:left w:val="none" w:sz="0" w:space="0" w:color="auto"/>
            <w:bottom w:val="none" w:sz="0" w:space="0" w:color="auto"/>
            <w:right w:val="none" w:sz="0" w:space="0" w:color="auto"/>
          </w:divBdr>
        </w:div>
        <w:div w:id="376711234">
          <w:marLeft w:val="480"/>
          <w:marRight w:val="0"/>
          <w:marTop w:val="0"/>
          <w:marBottom w:val="0"/>
          <w:divBdr>
            <w:top w:val="none" w:sz="0" w:space="0" w:color="auto"/>
            <w:left w:val="none" w:sz="0" w:space="0" w:color="auto"/>
            <w:bottom w:val="none" w:sz="0" w:space="0" w:color="auto"/>
            <w:right w:val="none" w:sz="0" w:space="0" w:color="auto"/>
          </w:divBdr>
        </w:div>
      </w:divsChild>
    </w:div>
    <w:div w:id="176309479">
      <w:bodyDiv w:val="1"/>
      <w:marLeft w:val="0"/>
      <w:marRight w:val="0"/>
      <w:marTop w:val="0"/>
      <w:marBottom w:val="0"/>
      <w:divBdr>
        <w:top w:val="none" w:sz="0" w:space="0" w:color="auto"/>
        <w:left w:val="none" w:sz="0" w:space="0" w:color="auto"/>
        <w:bottom w:val="none" w:sz="0" w:space="0" w:color="auto"/>
        <w:right w:val="none" w:sz="0" w:space="0" w:color="auto"/>
      </w:divBdr>
      <w:divsChild>
        <w:div w:id="1609854465">
          <w:marLeft w:val="480"/>
          <w:marRight w:val="0"/>
          <w:marTop w:val="0"/>
          <w:marBottom w:val="0"/>
          <w:divBdr>
            <w:top w:val="none" w:sz="0" w:space="0" w:color="auto"/>
            <w:left w:val="none" w:sz="0" w:space="0" w:color="auto"/>
            <w:bottom w:val="none" w:sz="0" w:space="0" w:color="auto"/>
            <w:right w:val="none" w:sz="0" w:space="0" w:color="auto"/>
          </w:divBdr>
        </w:div>
        <w:div w:id="1388411501">
          <w:marLeft w:val="480"/>
          <w:marRight w:val="0"/>
          <w:marTop w:val="0"/>
          <w:marBottom w:val="0"/>
          <w:divBdr>
            <w:top w:val="none" w:sz="0" w:space="0" w:color="auto"/>
            <w:left w:val="none" w:sz="0" w:space="0" w:color="auto"/>
            <w:bottom w:val="none" w:sz="0" w:space="0" w:color="auto"/>
            <w:right w:val="none" w:sz="0" w:space="0" w:color="auto"/>
          </w:divBdr>
        </w:div>
        <w:div w:id="1289043431">
          <w:marLeft w:val="480"/>
          <w:marRight w:val="0"/>
          <w:marTop w:val="0"/>
          <w:marBottom w:val="0"/>
          <w:divBdr>
            <w:top w:val="none" w:sz="0" w:space="0" w:color="auto"/>
            <w:left w:val="none" w:sz="0" w:space="0" w:color="auto"/>
            <w:bottom w:val="none" w:sz="0" w:space="0" w:color="auto"/>
            <w:right w:val="none" w:sz="0" w:space="0" w:color="auto"/>
          </w:divBdr>
        </w:div>
        <w:div w:id="1374621422">
          <w:marLeft w:val="480"/>
          <w:marRight w:val="0"/>
          <w:marTop w:val="0"/>
          <w:marBottom w:val="0"/>
          <w:divBdr>
            <w:top w:val="none" w:sz="0" w:space="0" w:color="auto"/>
            <w:left w:val="none" w:sz="0" w:space="0" w:color="auto"/>
            <w:bottom w:val="none" w:sz="0" w:space="0" w:color="auto"/>
            <w:right w:val="none" w:sz="0" w:space="0" w:color="auto"/>
          </w:divBdr>
        </w:div>
        <w:div w:id="1546018723">
          <w:marLeft w:val="480"/>
          <w:marRight w:val="0"/>
          <w:marTop w:val="0"/>
          <w:marBottom w:val="0"/>
          <w:divBdr>
            <w:top w:val="none" w:sz="0" w:space="0" w:color="auto"/>
            <w:left w:val="none" w:sz="0" w:space="0" w:color="auto"/>
            <w:bottom w:val="none" w:sz="0" w:space="0" w:color="auto"/>
            <w:right w:val="none" w:sz="0" w:space="0" w:color="auto"/>
          </w:divBdr>
        </w:div>
        <w:div w:id="128402304">
          <w:marLeft w:val="480"/>
          <w:marRight w:val="0"/>
          <w:marTop w:val="0"/>
          <w:marBottom w:val="0"/>
          <w:divBdr>
            <w:top w:val="none" w:sz="0" w:space="0" w:color="auto"/>
            <w:left w:val="none" w:sz="0" w:space="0" w:color="auto"/>
            <w:bottom w:val="none" w:sz="0" w:space="0" w:color="auto"/>
            <w:right w:val="none" w:sz="0" w:space="0" w:color="auto"/>
          </w:divBdr>
        </w:div>
        <w:div w:id="712534130">
          <w:marLeft w:val="480"/>
          <w:marRight w:val="0"/>
          <w:marTop w:val="0"/>
          <w:marBottom w:val="0"/>
          <w:divBdr>
            <w:top w:val="none" w:sz="0" w:space="0" w:color="auto"/>
            <w:left w:val="none" w:sz="0" w:space="0" w:color="auto"/>
            <w:bottom w:val="none" w:sz="0" w:space="0" w:color="auto"/>
            <w:right w:val="none" w:sz="0" w:space="0" w:color="auto"/>
          </w:divBdr>
        </w:div>
        <w:div w:id="179197369">
          <w:marLeft w:val="480"/>
          <w:marRight w:val="0"/>
          <w:marTop w:val="0"/>
          <w:marBottom w:val="0"/>
          <w:divBdr>
            <w:top w:val="none" w:sz="0" w:space="0" w:color="auto"/>
            <w:left w:val="none" w:sz="0" w:space="0" w:color="auto"/>
            <w:bottom w:val="none" w:sz="0" w:space="0" w:color="auto"/>
            <w:right w:val="none" w:sz="0" w:space="0" w:color="auto"/>
          </w:divBdr>
        </w:div>
        <w:div w:id="684985775">
          <w:marLeft w:val="480"/>
          <w:marRight w:val="0"/>
          <w:marTop w:val="0"/>
          <w:marBottom w:val="0"/>
          <w:divBdr>
            <w:top w:val="none" w:sz="0" w:space="0" w:color="auto"/>
            <w:left w:val="none" w:sz="0" w:space="0" w:color="auto"/>
            <w:bottom w:val="none" w:sz="0" w:space="0" w:color="auto"/>
            <w:right w:val="none" w:sz="0" w:space="0" w:color="auto"/>
          </w:divBdr>
        </w:div>
        <w:div w:id="1997956807">
          <w:marLeft w:val="480"/>
          <w:marRight w:val="0"/>
          <w:marTop w:val="0"/>
          <w:marBottom w:val="0"/>
          <w:divBdr>
            <w:top w:val="none" w:sz="0" w:space="0" w:color="auto"/>
            <w:left w:val="none" w:sz="0" w:space="0" w:color="auto"/>
            <w:bottom w:val="none" w:sz="0" w:space="0" w:color="auto"/>
            <w:right w:val="none" w:sz="0" w:space="0" w:color="auto"/>
          </w:divBdr>
        </w:div>
        <w:div w:id="332690201">
          <w:marLeft w:val="480"/>
          <w:marRight w:val="0"/>
          <w:marTop w:val="0"/>
          <w:marBottom w:val="0"/>
          <w:divBdr>
            <w:top w:val="none" w:sz="0" w:space="0" w:color="auto"/>
            <w:left w:val="none" w:sz="0" w:space="0" w:color="auto"/>
            <w:bottom w:val="none" w:sz="0" w:space="0" w:color="auto"/>
            <w:right w:val="none" w:sz="0" w:space="0" w:color="auto"/>
          </w:divBdr>
        </w:div>
        <w:div w:id="1098450106">
          <w:marLeft w:val="480"/>
          <w:marRight w:val="0"/>
          <w:marTop w:val="0"/>
          <w:marBottom w:val="0"/>
          <w:divBdr>
            <w:top w:val="none" w:sz="0" w:space="0" w:color="auto"/>
            <w:left w:val="none" w:sz="0" w:space="0" w:color="auto"/>
            <w:bottom w:val="none" w:sz="0" w:space="0" w:color="auto"/>
            <w:right w:val="none" w:sz="0" w:space="0" w:color="auto"/>
          </w:divBdr>
        </w:div>
        <w:div w:id="1647322935">
          <w:marLeft w:val="480"/>
          <w:marRight w:val="0"/>
          <w:marTop w:val="0"/>
          <w:marBottom w:val="0"/>
          <w:divBdr>
            <w:top w:val="none" w:sz="0" w:space="0" w:color="auto"/>
            <w:left w:val="none" w:sz="0" w:space="0" w:color="auto"/>
            <w:bottom w:val="none" w:sz="0" w:space="0" w:color="auto"/>
            <w:right w:val="none" w:sz="0" w:space="0" w:color="auto"/>
          </w:divBdr>
        </w:div>
      </w:divsChild>
    </w:div>
    <w:div w:id="197472105">
      <w:bodyDiv w:val="1"/>
      <w:marLeft w:val="0"/>
      <w:marRight w:val="0"/>
      <w:marTop w:val="0"/>
      <w:marBottom w:val="0"/>
      <w:divBdr>
        <w:top w:val="none" w:sz="0" w:space="0" w:color="auto"/>
        <w:left w:val="none" w:sz="0" w:space="0" w:color="auto"/>
        <w:bottom w:val="none" w:sz="0" w:space="0" w:color="auto"/>
        <w:right w:val="none" w:sz="0" w:space="0" w:color="auto"/>
      </w:divBdr>
      <w:divsChild>
        <w:div w:id="1969704717">
          <w:marLeft w:val="480"/>
          <w:marRight w:val="0"/>
          <w:marTop w:val="0"/>
          <w:marBottom w:val="0"/>
          <w:divBdr>
            <w:top w:val="none" w:sz="0" w:space="0" w:color="auto"/>
            <w:left w:val="none" w:sz="0" w:space="0" w:color="auto"/>
            <w:bottom w:val="none" w:sz="0" w:space="0" w:color="auto"/>
            <w:right w:val="none" w:sz="0" w:space="0" w:color="auto"/>
          </w:divBdr>
        </w:div>
        <w:div w:id="886993376">
          <w:marLeft w:val="480"/>
          <w:marRight w:val="0"/>
          <w:marTop w:val="0"/>
          <w:marBottom w:val="0"/>
          <w:divBdr>
            <w:top w:val="none" w:sz="0" w:space="0" w:color="auto"/>
            <w:left w:val="none" w:sz="0" w:space="0" w:color="auto"/>
            <w:bottom w:val="none" w:sz="0" w:space="0" w:color="auto"/>
            <w:right w:val="none" w:sz="0" w:space="0" w:color="auto"/>
          </w:divBdr>
        </w:div>
        <w:div w:id="1200968087">
          <w:marLeft w:val="480"/>
          <w:marRight w:val="0"/>
          <w:marTop w:val="0"/>
          <w:marBottom w:val="0"/>
          <w:divBdr>
            <w:top w:val="none" w:sz="0" w:space="0" w:color="auto"/>
            <w:left w:val="none" w:sz="0" w:space="0" w:color="auto"/>
            <w:bottom w:val="none" w:sz="0" w:space="0" w:color="auto"/>
            <w:right w:val="none" w:sz="0" w:space="0" w:color="auto"/>
          </w:divBdr>
        </w:div>
        <w:div w:id="881206529">
          <w:marLeft w:val="480"/>
          <w:marRight w:val="0"/>
          <w:marTop w:val="0"/>
          <w:marBottom w:val="0"/>
          <w:divBdr>
            <w:top w:val="none" w:sz="0" w:space="0" w:color="auto"/>
            <w:left w:val="none" w:sz="0" w:space="0" w:color="auto"/>
            <w:bottom w:val="none" w:sz="0" w:space="0" w:color="auto"/>
            <w:right w:val="none" w:sz="0" w:space="0" w:color="auto"/>
          </w:divBdr>
        </w:div>
        <w:div w:id="588779326">
          <w:marLeft w:val="480"/>
          <w:marRight w:val="0"/>
          <w:marTop w:val="0"/>
          <w:marBottom w:val="0"/>
          <w:divBdr>
            <w:top w:val="none" w:sz="0" w:space="0" w:color="auto"/>
            <w:left w:val="none" w:sz="0" w:space="0" w:color="auto"/>
            <w:bottom w:val="none" w:sz="0" w:space="0" w:color="auto"/>
            <w:right w:val="none" w:sz="0" w:space="0" w:color="auto"/>
          </w:divBdr>
        </w:div>
        <w:div w:id="1454204348">
          <w:marLeft w:val="480"/>
          <w:marRight w:val="0"/>
          <w:marTop w:val="0"/>
          <w:marBottom w:val="0"/>
          <w:divBdr>
            <w:top w:val="none" w:sz="0" w:space="0" w:color="auto"/>
            <w:left w:val="none" w:sz="0" w:space="0" w:color="auto"/>
            <w:bottom w:val="none" w:sz="0" w:space="0" w:color="auto"/>
            <w:right w:val="none" w:sz="0" w:space="0" w:color="auto"/>
          </w:divBdr>
        </w:div>
        <w:div w:id="122118161">
          <w:marLeft w:val="480"/>
          <w:marRight w:val="0"/>
          <w:marTop w:val="0"/>
          <w:marBottom w:val="0"/>
          <w:divBdr>
            <w:top w:val="none" w:sz="0" w:space="0" w:color="auto"/>
            <w:left w:val="none" w:sz="0" w:space="0" w:color="auto"/>
            <w:bottom w:val="none" w:sz="0" w:space="0" w:color="auto"/>
            <w:right w:val="none" w:sz="0" w:space="0" w:color="auto"/>
          </w:divBdr>
        </w:div>
        <w:div w:id="110904499">
          <w:marLeft w:val="480"/>
          <w:marRight w:val="0"/>
          <w:marTop w:val="0"/>
          <w:marBottom w:val="0"/>
          <w:divBdr>
            <w:top w:val="none" w:sz="0" w:space="0" w:color="auto"/>
            <w:left w:val="none" w:sz="0" w:space="0" w:color="auto"/>
            <w:bottom w:val="none" w:sz="0" w:space="0" w:color="auto"/>
            <w:right w:val="none" w:sz="0" w:space="0" w:color="auto"/>
          </w:divBdr>
        </w:div>
        <w:div w:id="559754030">
          <w:marLeft w:val="480"/>
          <w:marRight w:val="0"/>
          <w:marTop w:val="0"/>
          <w:marBottom w:val="0"/>
          <w:divBdr>
            <w:top w:val="none" w:sz="0" w:space="0" w:color="auto"/>
            <w:left w:val="none" w:sz="0" w:space="0" w:color="auto"/>
            <w:bottom w:val="none" w:sz="0" w:space="0" w:color="auto"/>
            <w:right w:val="none" w:sz="0" w:space="0" w:color="auto"/>
          </w:divBdr>
        </w:div>
      </w:divsChild>
    </w:div>
    <w:div w:id="198325673">
      <w:bodyDiv w:val="1"/>
      <w:marLeft w:val="0"/>
      <w:marRight w:val="0"/>
      <w:marTop w:val="0"/>
      <w:marBottom w:val="0"/>
      <w:divBdr>
        <w:top w:val="none" w:sz="0" w:space="0" w:color="auto"/>
        <w:left w:val="none" w:sz="0" w:space="0" w:color="auto"/>
        <w:bottom w:val="none" w:sz="0" w:space="0" w:color="auto"/>
        <w:right w:val="none" w:sz="0" w:space="0" w:color="auto"/>
      </w:divBdr>
    </w:div>
    <w:div w:id="202521822">
      <w:bodyDiv w:val="1"/>
      <w:marLeft w:val="0"/>
      <w:marRight w:val="0"/>
      <w:marTop w:val="0"/>
      <w:marBottom w:val="0"/>
      <w:divBdr>
        <w:top w:val="none" w:sz="0" w:space="0" w:color="auto"/>
        <w:left w:val="none" w:sz="0" w:space="0" w:color="auto"/>
        <w:bottom w:val="none" w:sz="0" w:space="0" w:color="auto"/>
        <w:right w:val="none" w:sz="0" w:space="0" w:color="auto"/>
      </w:divBdr>
      <w:divsChild>
        <w:div w:id="1704358233">
          <w:marLeft w:val="480"/>
          <w:marRight w:val="0"/>
          <w:marTop w:val="0"/>
          <w:marBottom w:val="0"/>
          <w:divBdr>
            <w:top w:val="none" w:sz="0" w:space="0" w:color="auto"/>
            <w:left w:val="none" w:sz="0" w:space="0" w:color="auto"/>
            <w:bottom w:val="none" w:sz="0" w:space="0" w:color="auto"/>
            <w:right w:val="none" w:sz="0" w:space="0" w:color="auto"/>
          </w:divBdr>
        </w:div>
        <w:div w:id="72288224">
          <w:marLeft w:val="480"/>
          <w:marRight w:val="0"/>
          <w:marTop w:val="0"/>
          <w:marBottom w:val="0"/>
          <w:divBdr>
            <w:top w:val="none" w:sz="0" w:space="0" w:color="auto"/>
            <w:left w:val="none" w:sz="0" w:space="0" w:color="auto"/>
            <w:bottom w:val="none" w:sz="0" w:space="0" w:color="auto"/>
            <w:right w:val="none" w:sz="0" w:space="0" w:color="auto"/>
          </w:divBdr>
        </w:div>
        <w:div w:id="523327663">
          <w:marLeft w:val="480"/>
          <w:marRight w:val="0"/>
          <w:marTop w:val="0"/>
          <w:marBottom w:val="0"/>
          <w:divBdr>
            <w:top w:val="none" w:sz="0" w:space="0" w:color="auto"/>
            <w:left w:val="none" w:sz="0" w:space="0" w:color="auto"/>
            <w:bottom w:val="none" w:sz="0" w:space="0" w:color="auto"/>
            <w:right w:val="none" w:sz="0" w:space="0" w:color="auto"/>
          </w:divBdr>
        </w:div>
        <w:div w:id="1443643839">
          <w:marLeft w:val="480"/>
          <w:marRight w:val="0"/>
          <w:marTop w:val="0"/>
          <w:marBottom w:val="0"/>
          <w:divBdr>
            <w:top w:val="none" w:sz="0" w:space="0" w:color="auto"/>
            <w:left w:val="none" w:sz="0" w:space="0" w:color="auto"/>
            <w:bottom w:val="none" w:sz="0" w:space="0" w:color="auto"/>
            <w:right w:val="none" w:sz="0" w:space="0" w:color="auto"/>
          </w:divBdr>
        </w:div>
        <w:div w:id="1539197777">
          <w:marLeft w:val="480"/>
          <w:marRight w:val="0"/>
          <w:marTop w:val="0"/>
          <w:marBottom w:val="0"/>
          <w:divBdr>
            <w:top w:val="none" w:sz="0" w:space="0" w:color="auto"/>
            <w:left w:val="none" w:sz="0" w:space="0" w:color="auto"/>
            <w:bottom w:val="none" w:sz="0" w:space="0" w:color="auto"/>
            <w:right w:val="none" w:sz="0" w:space="0" w:color="auto"/>
          </w:divBdr>
        </w:div>
      </w:divsChild>
    </w:div>
    <w:div w:id="210466020">
      <w:bodyDiv w:val="1"/>
      <w:marLeft w:val="0"/>
      <w:marRight w:val="0"/>
      <w:marTop w:val="0"/>
      <w:marBottom w:val="0"/>
      <w:divBdr>
        <w:top w:val="none" w:sz="0" w:space="0" w:color="auto"/>
        <w:left w:val="none" w:sz="0" w:space="0" w:color="auto"/>
        <w:bottom w:val="none" w:sz="0" w:space="0" w:color="auto"/>
        <w:right w:val="none" w:sz="0" w:space="0" w:color="auto"/>
      </w:divBdr>
      <w:divsChild>
        <w:div w:id="612976227">
          <w:marLeft w:val="480"/>
          <w:marRight w:val="0"/>
          <w:marTop w:val="0"/>
          <w:marBottom w:val="0"/>
          <w:divBdr>
            <w:top w:val="none" w:sz="0" w:space="0" w:color="auto"/>
            <w:left w:val="none" w:sz="0" w:space="0" w:color="auto"/>
            <w:bottom w:val="none" w:sz="0" w:space="0" w:color="auto"/>
            <w:right w:val="none" w:sz="0" w:space="0" w:color="auto"/>
          </w:divBdr>
        </w:div>
        <w:div w:id="1876237601">
          <w:marLeft w:val="480"/>
          <w:marRight w:val="0"/>
          <w:marTop w:val="0"/>
          <w:marBottom w:val="0"/>
          <w:divBdr>
            <w:top w:val="none" w:sz="0" w:space="0" w:color="auto"/>
            <w:left w:val="none" w:sz="0" w:space="0" w:color="auto"/>
            <w:bottom w:val="none" w:sz="0" w:space="0" w:color="auto"/>
            <w:right w:val="none" w:sz="0" w:space="0" w:color="auto"/>
          </w:divBdr>
        </w:div>
        <w:div w:id="229581146">
          <w:marLeft w:val="480"/>
          <w:marRight w:val="0"/>
          <w:marTop w:val="0"/>
          <w:marBottom w:val="0"/>
          <w:divBdr>
            <w:top w:val="none" w:sz="0" w:space="0" w:color="auto"/>
            <w:left w:val="none" w:sz="0" w:space="0" w:color="auto"/>
            <w:bottom w:val="none" w:sz="0" w:space="0" w:color="auto"/>
            <w:right w:val="none" w:sz="0" w:space="0" w:color="auto"/>
          </w:divBdr>
        </w:div>
        <w:div w:id="270432781">
          <w:marLeft w:val="480"/>
          <w:marRight w:val="0"/>
          <w:marTop w:val="0"/>
          <w:marBottom w:val="0"/>
          <w:divBdr>
            <w:top w:val="none" w:sz="0" w:space="0" w:color="auto"/>
            <w:left w:val="none" w:sz="0" w:space="0" w:color="auto"/>
            <w:bottom w:val="none" w:sz="0" w:space="0" w:color="auto"/>
            <w:right w:val="none" w:sz="0" w:space="0" w:color="auto"/>
          </w:divBdr>
        </w:div>
        <w:div w:id="1730882445">
          <w:marLeft w:val="480"/>
          <w:marRight w:val="0"/>
          <w:marTop w:val="0"/>
          <w:marBottom w:val="0"/>
          <w:divBdr>
            <w:top w:val="none" w:sz="0" w:space="0" w:color="auto"/>
            <w:left w:val="none" w:sz="0" w:space="0" w:color="auto"/>
            <w:bottom w:val="none" w:sz="0" w:space="0" w:color="auto"/>
            <w:right w:val="none" w:sz="0" w:space="0" w:color="auto"/>
          </w:divBdr>
        </w:div>
        <w:div w:id="1351031781">
          <w:marLeft w:val="480"/>
          <w:marRight w:val="0"/>
          <w:marTop w:val="0"/>
          <w:marBottom w:val="0"/>
          <w:divBdr>
            <w:top w:val="none" w:sz="0" w:space="0" w:color="auto"/>
            <w:left w:val="none" w:sz="0" w:space="0" w:color="auto"/>
            <w:bottom w:val="none" w:sz="0" w:space="0" w:color="auto"/>
            <w:right w:val="none" w:sz="0" w:space="0" w:color="auto"/>
          </w:divBdr>
        </w:div>
        <w:div w:id="530845003">
          <w:marLeft w:val="480"/>
          <w:marRight w:val="0"/>
          <w:marTop w:val="0"/>
          <w:marBottom w:val="0"/>
          <w:divBdr>
            <w:top w:val="none" w:sz="0" w:space="0" w:color="auto"/>
            <w:left w:val="none" w:sz="0" w:space="0" w:color="auto"/>
            <w:bottom w:val="none" w:sz="0" w:space="0" w:color="auto"/>
            <w:right w:val="none" w:sz="0" w:space="0" w:color="auto"/>
          </w:divBdr>
        </w:div>
      </w:divsChild>
    </w:div>
    <w:div w:id="224223512">
      <w:bodyDiv w:val="1"/>
      <w:marLeft w:val="0"/>
      <w:marRight w:val="0"/>
      <w:marTop w:val="0"/>
      <w:marBottom w:val="0"/>
      <w:divBdr>
        <w:top w:val="none" w:sz="0" w:space="0" w:color="auto"/>
        <w:left w:val="none" w:sz="0" w:space="0" w:color="auto"/>
        <w:bottom w:val="none" w:sz="0" w:space="0" w:color="auto"/>
        <w:right w:val="none" w:sz="0" w:space="0" w:color="auto"/>
      </w:divBdr>
      <w:divsChild>
        <w:div w:id="1410883169">
          <w:marLeft w:val="480"/>
          <w:marRight w:val="0"/>
          <w:marTop w:val="0"/>
          <w:marBottom w:val="0"/>
          <w:divBdr>
            <w:top w:val="none" w:sz="0" w:space="0" w:color="auto"/>
            <w:left w:val="none" w:sz="0" w:space="0" w:color="auto"/>
            <w:bottom w:val="none" w:sz="0" w:space="0" w:color="auto"/>
            <w:right w:val="none" w:sz="0" w:space="0" w:color="auto"/>
          </w:divBdr>
        </w:div>
        <w:div w:id="1394541371">
          <w:marLeft w:val="480"/>
          <w:marRight w:val="0"/>
          <w:marTop w:val="0"/>
          <w:marBottom w:val="0"/>
          <w:divBdr>
            <w:top w:val="none" w:sz="0" w:space="0" w:color="auto"/>
            <w:left w:val="none" w:sz="0" w:space="0" w:color="auto"/>
            <w:bottom w:val="none" w:sz="0" w:space="0" w:color="auto"/>
            <w:right w:val="none" w:sz="0" w:space="0" w:color="auto"/>
          </w:divBdr>
        </w:div>
        <w:div w:id="2362715">
          <w:marLeft w:val="480"/>
          <w:marRight w:val="0"/>
          <w:marTop w:val="0"/>
          <w:marBottom w:val="0"/>
          <w:divBdr>
            <w:top w:val="none" w:sz="0" w:space="0" w:color="auto"/>
            <w:left w:val="none" w:sz="0" w:space="0" w:color="auto"/>
            <w:bottom w:val="none" w:sz="0" w:space="0" w:color="auto"/>
            <w:right w:val="none" w:sz="0" w:space="0" w:color="auto"/>
          </w:divBdr>
        </w:div>
        <w:div w:id="1498619015">
          <w:marLeft w:val="480"/>
          <w:marRight w:val="0"/>
          <w:marTop w:val="0"/>
          <w:marBottom w:val="0"/>
          <w:divBdr>
            <w:top w:val="none" w:sz="0" w:space="0" w:color="auto"/>
            <w:left w:val="none" w:sz="0" w:space="0" w:color="auto"/>
            <w:bottom w:val="none" w:sz="0" w:space="0" w:color="auto"/>
            <w:right w:val="none" w:sz="0" w:space="0" w:color="auto"/>
          </w:divBdr>
        </w:div>
        <w:div w:id="1796286196">
          <w:marLeft w:val="480"/>
          <w:marRight w:val="0"/>
          <w:marTop w:val="0"/>
          <w:marBottom w:val="0"/>
          <w:divBdr>
            <w:top w:val="none" w:sz="0" w:space="0" w:color="auto"/>
            <w:left w:val="none" w:sz="0" w:space="0" w:color="auto"/>
            <w:bottom w:val="none" w:sz="0" w:space="0" w:color="auto"/>
            <w:right w:val="none" w:sz="0" w:space="0" w:color="auto"/>
          </w:divBdr>
        </w:div>
        <w:div w:id="60100838">
          <w:marLeft w:val="480"/>
          <w:marRight w:val="0"/>
          <w:marTop w:val="0"/>
          <w:marBottom w:val="0"/>
          <w:divBdr>
            <w:top w:val="none" w:sz="0" w:space="0" w:color="auto"/>
            <w:left w:val="none" w:sz="0" w:space="0" w:color="auto"/>
            <w:bottom w:val="none" w:sz="0" w:space="0" w:color="auto"/>
            <w:right w:val="none" w:sz="0" w:space="0" w:color="auto"/>
          </w:divBdr>
        </w:div>
        <w:div w:id="1596669966">
          <w:marLeft w:val="480"/>
          <w:marRight w:val="0"/>
          <w:marTop w:val="0"/>
          <w:marBottom w:val="0"/>
          <w:divBdr>
            <w:top w:val="none" w:sz="0" w:space="0" w:color="auto"/>
            <w:left w:val="none" w:sz="0" w:space="0" w:color="auto"/>
            <w:bottom w:val="none" w:sz="0" w:space="0" w:color="auto"/>
            <w:right w:val="none" w:sz="0" w:space="0" w:color="auto"/>
          </w:divBdr>
        </w:div>
        <w:div w:id="1988244892">
          <w:marLeft w:val="480"/>
          <w:marRight w:val="0"/>
          <w:marTop w:val="0"/>
          <w:marBottom w:val="0"/>
          <w:divBdr>
            <w:top w:val="none" w:sz="0" w:space="0" w:color="auto"/>
            <w:left w:val="none" w:sz="0" w:space="0" w:color="auto"/>
            <w:bottom w:val="none" w:sz="0" w:space="0" w:color="auto"/>
            <w:right w:val="none" w:sz="0" w:space="0" w:color="auto"/>
          </w:divBdr>
        </w:div>
        <w:div w:id="693379990">
          <w:marLeft w:val="480"/>
          <w:marRight w:val="0"/>
          <w:marTop w:val="0"/>
          <w:marBottom w:val="0"/>
          <w:divBdr>
            <w:top w:val="none" w:sz="0" w:space="0" w:color="auto"/>
            <w:left w:val="none" w:sz="0" w:space="0" w:color="auto"/>
            <w:bottom w:val="none" w:sz="0" w:space="0" w:color="auto"/>
            <w:right w:val="none" w:sz="0" w:space="0" w:color="auto"/>
          </w:divBdr>
        </w:div>
        <w:div w:id="1022784080">
          <w:marLeft w:val="480"/>
          <w:marRight w:val="0"/>
          <w:marTop w:val="0"/>
          <w:marBottom w:val="0"/>
          <w:divBdr>
            <w:top w:val="none" w:sz="0" w:space="0" w:color="auto"/>
            <w:left w:val="none" w:sz="0" w:space="0" w:color="auto"/>
            <w:bottom w:val="none" w:sz="0" w:space="0" w:color="auto"/>
            <w:right w:val="none" w:sz="0" w:space="0" w:color="auto"/>
          </w:divBdr>
        </w:div>
      </w:divsChild>
    </w:div>
    <w:div w:id="225339159">
      <w:bodyDiv w:val="1"/>
      <w:marLeft w:val="0"/>
      <w:marRight w:val="0"/>
      <w:marTop w:val="0"/>
      <w:marBottom w:val="0"/>
      <w:divBdr>
        <w:top w:val="none" w:sz="0" w:space="0" w:color="auto"/>
        <w:left w:val="none" w:sz="0" w:space="0" w:color="auto"/>
        <w:bottom w:val="none" w:sz="0" w:space="0" w:color="auto"/>
        <w:right w:val="none" w:sz="0" w:space="0" w:color="auto"/>
      </w:divBdr>
      <w:divsChild>
        <w:div w:id="236785681">
          <w:marLeft w:val="480"/>
          <w:marRight w:val="0"/>
          <w:marTop w:val="0"/>
          <w:marBottom w:val="0"/>
          <w:divBdr>
            <w:top w:val="none" w:sz="0" w:space="0" w:color="auto"/>
            <w:left w:val="none" w:sz="0" w:space="0" w:color="auto"/>
            <w:bottom w:val="none" w:sz="0" w:space="0" w:color="auto"/>
            <w:right w:val="none" w:sz="0" w:space="0" w:color="auto"/>
          </w:divBdr>
        </w:div>
        <w:div w:id="1466436072">
          <w:marLeft w:val="480"/>
          <w:marRight w:val="0"/>
          <w:marTop w:val="0"/>
          <w:marBottom w:val="0"/>
          <w:divBdr>
            <w:top w:val="none" w:sz="0" w:space="0" w:color="auto"/>
            <w:left w:val="none" w:sz="0" w:space="0" w:color="auto"/>
            <w:bottom w:val="none" w:sz="0" w:space="0" w:color="auto"/>
            <w:right w:val="none" w:sz="0" w:space="0" w:color="auto"/>
          </w:divBdr>
        </w:div>
      </w:divsChild>
    </w:div>
    <w:div w:id="238906550">
      <w:bodyDiv w:val="1"/>
      <w:marLeft w:val="0"/>
      <w:marRight w:val="0"/>
      <w:marTop w:val="0"/>
      <w:marBottom w:val="0"/>
      <w:divBdr>
        <w:top w:val="none" w:sz="0" w:space="0" w:color="auto"/>
        <w:left w:val="none" w:sz="0" w:space="0" w:color="auto"/>
        <w:bottom w:val="none" w:sz="0" w:space="0" w:color="auto"/>
        <w:right w:val="none" w:sz="0" w:space="0" w:color="auto"/>
      </w:divBdr>
    </w:div>
    <w:div w:id="250091976">
      <w:bodyDiv w:val="1"/>
      <w:marLeft w:val="0"/>
      <w:marRight w:val="0"/>
      <w:marTop w:val="0"/>
      <w:marBottom w:val="0"/>
      <w:divBdr>
        <w:top w:val="none" w:sz="0" w:space="0" w:color="auto"/>
        <w:left w:val="none" w:sz="0" w:space="0" w:color="auto"/>
        <w:bottom w:val="none" w:sz="0" w:space="0" w:color="auto"/>
        <w:right w:val="none" w:sz="0" w:space="0" w:color="auto"/>
      </w:divBdr>
    </w:div>
    <w:div w:id="263658639">
      <w:bodyDiv w:val="1"/>
      <w:marLeft w:val="0"/>
      <w:marRight w:val="0"/>
      <w:marTop w:val="0"/>
      <w:marBottom w:val="0"/>
      <w:divBdr>
        <w:top w:val="none" w:sz="0" w:space="0" w:color="auto"/>
        <w:left w:val="none" w:sz="0" w:space="0" w:color="auto"/>
        <w:bottom w:val="none" w:sz="0" w:space="0" w:color="auto"/>
        <w:right w:val="none" w:sz="0" w:space="0" w:color="auto"/>
      </w:divBdr>
    </w:div>
    <w:div w:id="268244296">
      <w:bodyDiv w:val="1"/>
      <w:marLeft w:val="0"/>
      <w:marRight w:val="0"/>
      <w:marTop w:val="0"/>
      <w:marBottom w:val="0"/>
      <w:divBdr>
        <w:top w:val="none" w:sz="0" w:space="0" w:color="auto"/>
        <w:left w:val="none" w:sz="0" w:space="0" w:color="auto"/>
        <w:bottom w:val="none" w:sz="0" w:space="0" w:color="auto"/>
        <w:right w:val="none" w:sz="0" w:space="0" w:color="auto"/>
      </w:divBdr>
    </w:div>
    <w:div w:id="295599223">
      <w:bodyDiv w:val="1"/>
      <w:marLeft w:val="0"/>
      <w:marRight w:val="0"/>
      <w:marTop w:val="0"/>
      <w:marBottom w:val="0"/>
      <w:divBdr>
        <w:top w:val="none" w:sz="0" w:space="0" w:color="auto"/>
        <w:left w:val="none" w:sz="0" w:space="0" w:color="auto"/>
        <w:bottom w:val="none" w:sz="0" w:space="0" w:color="auto"/>
        <w:right w:val="none" w:sz="0" w:space="0" w:color="auto"/>
      </w:divBdr>
    </w:div>
    <w:div w:id="310135789">
      <w:bodyDiv w:val="1"/>
      <w:marLeft w:val="0"/>
      <w:marRight w:val="0"/>
      <w:marTop w:val="0"/>
      <w:marBottom w:val="0"/>
      <w:divBdr>
        <w:top w:val="none" w:sz="0" w:space="0" w:color="auto"/>
        <w:left w:val="none" w:sz="0" w:space="0" w:color="auto"/>
        <w:bottom w:val="none" w:sz="0" w:space="0" w:color="auto"/>
        <w:right w:val="none" w:sz="0" w:space="0" w:color="auto"/>
      </w:divBdr>
    </w:div>
    <w:div w:id="310403722">
      <w:bodyDiv w:val="1"/>
      <w:marLeft w:val="0"/>
      <w:marRight w:val="0"/>
      <w:marTop w:val="0"/>
      <w:marBottom w:val="0"/>
      <w:divBdr>
        <w:top w:val="none" w:sz="0" w:space="0" w:color="auto"/>
        <w:left w:val="none" w:sz="0" w:space="0" w:color="auto"/>
        <w:bottom w:val="none" w:sz="0" w:space="0" w:color="auto"/>
        <w:right w:val="none" w:sz="0" w:space="0" w:color="auto"/>
      </w:divBdr>
      <w:divsChild>
        <w:div w:id="996766647">
          <w:marLeft w:val="480"/>
          <w:marRight w:val="0"/>
          <w:marTop w:val="0"/>
          <w:marBottom w:val="0"/>
          <w:divBdr>
            <w:top w:val="none" w:sz="0" w:space="0" w:color="auto"/>
            <w:left w:val="none" w:sz="0" w:space="0" w:color="auto"/>
            <w:bottom w:val="none" w:sz="0" w:space="0" w:color="auto"/>
            <w:right w:val="none" w:sz="0" w:space="0" w:color="auto"/>
          </w:divBdr>
        </w:div>
        <w:div w:id="1376583753">
          <w:marLeft w:val="480"/>
          <w:marRight w:val="0"/>
          <w:marTop w:val="0"/>
          <w:marBottom w:val="0"/>
          <w:divBdr>
            <w:top w:val="none" w:sz="0" w:space="0" w:color="auto"/>
            <w:left w:val="none" w:sz="0" w:space="0" w:color="auto"/>
            <w:bottom w:val="none" w:sz="0" w:space="0" w:color="auto"/>
            <w:right w:val="none" w:sz="0" w:space="0" w:color="auto"/>
          </w:divBdr>
        </w:div>
        <w:div w:id="1967468363">
          <w:marLeft w:val="480"/>
          <w:marRight w:val="0"/>
          <w:marTop w:val="0"/>
          <w:marBottom w:val="0"/>
          <w:divBdr>
            <w:top w:val="none" w:sz="0" w:space="0" w:color="auto"/>
            <w:left w:val="none" w:sz="0" w:space="0" w:color="auto"/>
            <w:bottom w:val="none" w:sz="0" w:space="0" w:color="auto"/>
            <w:right w:val="none" w:sz="0" w:space="0" w:color="auto"/>
          </w:divBdr>
        </w:div>
        <w:div w:id="1470442803">
          <w:marLeft w:val="480"/>
          <w:marRight w:val="0"/>
          <w:marTop w:val="0"/>
          <w:marBottom w:val="0"/>
          <w:divBdr>
            <w:top w:val="none" w:sz="0" w:space="0" w:color="auto"/>
            <w:left w:val="none" w:sz="0" w:space="0" w:color="auto"/>
            <w:bottom w:val="none" w:sz="0" w:space="0" w:color="auto"/>
            <w:right w:val="none" w:sz="0" w:space="0" w:color="auto"/>
          </w:divBdr>
        </w:div>
      </w:divsChild>
    </w:div>
    <w:div w:id="327950683">
      <w:bodyDiv w:val="1"/>
      <w:marLeft w:val="0"/>
      <w:marRight w:val="0"/>
      <w:marTop w:val="0"/>
      <w:marBottom w:val="0"/>
      <w:divBdr>
        <w:top w:val="none" w:sz="0" w:space="0" w:color="auto"/>
        <w:left w:val="none" w:sz="0" w:space="0" w:color="auto"/>
        <w:bottom w:val="none" w:sz="0" w:space="0" w:color="auto"/>
        <w:right w:val="none" w:sz="0" w:space="0" w:color="auto"/>
      </w:divBdr>
      <w:divsChild>
        <w:div w:id="228464702">
          <w:marLeft w:val="480"/>
          <w:marRight w:val="0"/>
          <w:marTop w:val="0"/>
          <w:marBottom w:val="0"/>
          <w:divBdr>
            <w:top w:val="none" w:sz="0" w:space="0" w:color="auto"/>
            <w:left w:val="none" w:sz="0" w:space="0" w:color="auto"/>
            <w:bottom w:val="none" w:sz="0" w:space="0" w:color="auto"/>
            <w:right w:val="none" w:sz="0" w:space="0" w:color="auto"/>
          </w:divBdr>
        </w:div>
        <w:div w:id="235361727">
          <w:marLeft w:val="480"/>
          <w:marRight w:val="0"/>
          <w:marTop w:val="0"/>
          <w:marBottom w:val="0"/>
          <w:divBdr>
            <w:top w:val="none" w:sz="0" w:space="0" w:color="auto"/>
            <w:left w:val="none" w:sz="0" w:space="0" w:color="auto"/>
            <w:bottom w:val="none" w:sz="0" w:space="0" w:color="auto"/>
            <w:right w:val="none" w:sz="0" w:space="0" w:color="auto"/>
          </w:divBdr>
        </w:div>
        <w:div w:id="532769374">
          <w:marLeft w:val="480"/>
          <w:marRight w:val="0"/>
          <w:marTop w:val="0"/>
          <w:marBottom w:val="0"/>
          <w:divBdr>
            <w:top w:val="none" w:sz="0" w:space="0" w:color="auto"/>
            <w:left w:val="none" w:sz="0" w:space="0" w:color="auto"/>
            <w:bottom w:val="none" w:sz="0" w:space="0" w:color="auto"/>
            <w:right w:val="none" w:sz="0" w:space="0" w:color="auto"/>
          </w:divBdr>
        </w:div>
        <w:div w:id="1382900976">
          <w:marLeft w:val="480"/>
          <w:marRight w:val="0"/>
          <w:marTop w:val="0"/>
          <w:marBottom w:val="0"/>
          <w:divBdr>
            <w:top w:val="none" w:sz="0" w:space="0" w:color="auto"/>
            <w:left w:val="none" w:sz="0" w:space="0" w:color="auto"/>
            <w:bottom w:val="none" w:sz="0" w:space="0" w:color="auto"/>
            <w:right w:val="none" w:sz="0" w:space="0" w:color="auto"/>
          </w:divBdr>
        </w:div>
        <w:div w:id="36706536">
          <w:marLeft w:val="480"/>
          <w:marRight w:val="0"/>
          <w:marTop w:val="0"/>
          <w:marBottom w:val="0"/>
          <w:divBdr>
            <w:top w:val="none" w:sz="0" w:space="0" w:color="auto"/>
            <w:left w:val="none" w:sz="0" w:space="0" w:color="auto"/>
            <w:bottom w:val="none" w:sz="0" w:space="0" w:color="auto"/>
            <w:right w:val="none" w:sz="0" w:space="0" w:color="auto"/>
          </w:divBdr>
        </w:div>
        <w:div w:id="174421963">
          <w:marLeft w:val="480"/>
          <w:marRight w:val="0"/>
          <w:marTop w:val="0"/>
          <w:marBottom w:val="0"/>
          <w:divBdr>
            <w:top w:val="none" w:sz="0" w:space="0" w:color="auto"/>
            <w:left w:val="none" w:sz="0" w:space="0" w:color="auto"/>
            <w:bottom w:val="none" w:sz="0" w:space="0" w:color="auto"/>
            <w:right w:val="none" w:sz="0" w:space="0" w:color="auto"/>
          </w:divBdr>
        </w:div>
        <w:div w:id="1259678342">
          <w:marLeft w:val="480"/>
          <w:marRight w:val="0"/>
          <w:marTop w:val="0"/>
          <w:marBottom w:val="0"/>
          <w:divBdr>
            <w:top w:val="none" w:sz="0" w:space="0" w:color="auto"/>
            <w:left w:val="none" w:sz="0" w:space="0" w:color="auto"/>
            <w:bottom w:val="none" w:sz="0" w:space="0" w:color="auto"/>
            <w:right w:val="none" w:sz="0" w:space="0" w:color="auto"/>
          </w:divBdr>
        </w:div>
        <w:div w:id="1904636580">
          <w:marLeft w:val="480"/>
          <w:marRight w:val="0"/>
          <w:marTop w:val="0"/>
          <w:marBottom w:val="0"/>
          <w:divBdr>
            <w:top w:val="none" w:sz="0" w:space="0" w:color="auto"/>
            <w:left w:val="none" w:sz="0" w:space="0" w:color="auto"/>
            <w:bottom w:val="none" w:sz="0" w:space="0" w:color="auto"/>
            <w:right w:val="none" w:sz="0" w:space="0" w:color="auto"/>
          </w:divBdr>
        </w:div>
        <w:div w:id="921645492">
          <w:marLeft w:val="480"/>
          <w:marRight w:val="0"/>
          <w:marTop w:val="0"/>
          <w:marBottom w:val="0"/>
          <w:divBdr>
            <w:top w:val="none" w:sz="0" w:space="0" w:color="auto"/>
            <w:left w:val="none" w:sz="0" w:space="0" w:color="auto"/>
            <w:bottom w:val="none" w:sz="0" w:space="0" w:color="auto"/>
            <w:right w:val="none" w:sz="0" w:space="0" w:color="auto"/>
          </w:divBdr>
        </w:div>
        <w:div w:id="1827548063">
          <w:marLeft w:val="480"/>
          <w:marRight w:val="0"/>
          <w:marTop w:val="0"/>
          <w:marBottom w:val="0"/>
          <w:divBdr>
            <w:top w:val="none" w:sz="0" w:space="0" w:color="auto"/>
            <w:left w:val="none" w:sz="0" w:space="0" w:color="auto"/>
            <w:bottom w:val="none" w:sz="0" w:space="0" w:color="auto"/>
            <w:right w:val="none" w:sz="0" w:space="0" w:color="auto"/>
          </w:divBdr>
        </w:div>
        <w:div w:id="2019500872">
          <w:marLeft w:val="480"/>
          <w:marRight w:val="0"/>
          <w:marTop w:val="0"/>
          <w:marBottom w:val="0"/>
          <w:divBdr>
            <w:top w:val="none" w:sz="0" w:space="0" w:color="auto"/>
            <w:left w:val="none" w:sz="0" w:space="0" w:color="auto"/>
            <w:bottom w:val="none" w:sz="0" w:space="0" w:color="auto"/>
            <w:right w:val="none" w:sz="0" w:space="0" w:color="auto"/>
          </w:divBdr>
        </w:div>
      </w:divsChild>
    </w:div>
    <w:div w:id="377632739">
      <w:bodyDiv w:val="1"/>
      <w:marLeft w:val="0"/>
      <w:marRight w:val="0"/>
      <w:marTop w:val="0"/>
      <w:marBottom w:val="0"/>
      <w:divBdr>
        <w:top w:val="none" w:sz="0" w:space="0" w:color="auto"/>
        <w:left w:val="none" w:sz="0" w:space="0" w:color="auto"/>
        <w:bottom w:val="none" w:sz="0" w:space="0" w:color="auto"/>
        <w:right w:val="none" w:sz="0" w:space="0" w:color="auto"/>
      </w:divBdr>
    </w:div>
    <w:div w:id="448932274">
      <w:bodyDiv w:val="1"/>
      <w:marLeft w:val="0"/>
      <w:marRight w:val="0"/>
      <w:marTop w:val="0"/>
      <w:marBottom w:val="0"/>
      <w:divBdr>
        <w:top w:val="none" w:sz="0" w:space="0" w:color="auto"/>
        <w:left w:val="none" w:sz="0" w:space="0" w:color="auto"/>
        <w:bottom w:val="none" w:sz="0" w:space="0" w:color="auto"/>
        <w:right w:val="none" w:sz="0" w:space="0" w:color="auto"/>
      </w:divBdr>
      <w:divsChild>
        <w:div w:id="1610894196">
          <w:marLeft w:val="480"/>
          <w:marRight w:val="0"/>
          <w:marTop w:val="0"/>
          <w:marBottom w:val="0"/>
          <w:divBdr>
            <w:top w:val="none" w:sz="0" w:space="0" w:color="auto"/>
            <w:left w:val="none" w:sz="0" w:space="0" w:color="auto"/>
            <w:bottom w:val="none" w:sz="0" w:space="0" w:color="auto"/>
            <w:right w:val="none" w:sz="0" w:space="0" w:color="auto"/>
          </w:divBdr>
        </w:div>
        <w:div w:id="1255552323">
          <w:marLeft w:val="480"/>
          <w:marRight w:val="0"/>
          <w:marTop w:val="0"/>
          <w:marBottom w:val="0"/>
          <w:divBdr>
            <w:top w:val="none" w:sz="0" w:space="0" w:color="auto"/>
            <w:left w:val="none" w:sz="0" w:space="0" w:color="auto"/>
            <w:bottom w:val="none" w:sz="0" w:space="0" w:color="auto"/>
            <w:right w:val="none" w:sz="0" w:space="0" w:color="auto"/>
          </w:divBdr>
        </w:div>
        <w:div w:id="1637761753">
          <w:marLeft w:val="480"/>
          <w:marRight w:val="0"/>
          <w:marTop w:val="0"/>
          <w:marBottom w:val="0"/>
          <w:divBdr>
            <w:top w:val="none" w:sz="0" w:space="0" w:color="auto"/>
            <w:left w:val="none" w:sz="0" w:space="0" w:color="auto"/>
            <w:bottom w:val="none" w:sz="0" w:space="0" w:color="auto"/>
            <w:right w:val="none" w:sz="0" w:space="0" w:color="auto"/>
          </w:divBdr>
        </w:div>
        <w:div w:id="766772849">
          <w:marLeft w:val="480"/>
          <w:marRight w:val="0"/>
          <w:marTop w:val="0"/>
          <w:marBottom w:val="0"/>
          <w:divBdr>
            <w:top w:val="none" w:sz="0" w:space="0" w:color="auto"/>
            <w:left w:val="none" w:sz="0" w:space="0" w:color="auto"/>
            <w:bottom w:val="none" w:sz="0" w:space="0" w:color="auto"/>
            <w:right w:val="none" w:sz="0" w:space="0" w:color="auto"/>
          </w:divBdr>
        </w:div>
        <w:div w:id="965548455">
          <w:marLeft w:val="480"/>
          <w:marRight w:val="0"/>
          <w:marTop w:val="0"/>
          <w:marBottom w:val="0"/>
          <w:divBdr>
            <w:top w:val="none" w:sz="0" w:space="0" w:color="auto"/>
            <w:left w:val="none" w:sz="0" w:space="0" w:color="auto"/>
            <w:bottom w:val="none" w:sz="0" w:space="0" w:color="auto"/>
            <w:right w:val="none" w:sz="0" w:space="0" w:color="auto"/>
          </w:divBdr>
        </w:div>
        <w:div w:id="565336725">
          <w:marLeft w:val="480"/>
          <w:marRight w:val="0"/>
          <w:marTop w:val="0"/>
          <w:marBottom w:val="0"/>
          <w:divBdr>
            <w:top w:val="none" w:sz="0" w:space="0" w:color="auto"/>
            <w:left w:val="none" w:sz="0" w:space="0" w:color="auto"/>
            <w:bottom w:val="none" w:sz="0" w:space="0" w:color="auto"/>
            <w:right w:val="none" w:sz="0" w:space="0" w:color="auto"/>
          </w:divBdr>
        </w:div>
        <w:div w:id="997996872">
          <w:marLeft w:val="480"/>
          <w:marRight w:val="0"/>
          <w:marTop w:val="0"/>
          <w:marBottom w:val="0"/>
          <w:divBdr>
            <w:top w:val="none" w:sz="0" w:space="0" w:color="auto"/>
            <w:left w:val="none" w:sz="0" w:space="0" w:color="auto"/>
            <w:bottom w:val="none" w:sz="0" w:space="0" w:color="auto"/>
            <w:right w:val="none" w:sz="0" w:space="0" w:color="auto"/>
          </w:divBdr>
        </w:div>
        <w:div w:id="492716993">
          <w:marLeft w:val="480"/>
          <w:marRight w:val="0"/>
          <w:marTop w:val="0"/>
          <w:marBottom w:val="0"/>
          <w:divBdr>
            <w:top w:val="none" w:sz="0" w:space="0" w:color="auto"/>
            <w:left w:val="none" w:sz="0" w:space="0" w:color="auto"/>
            <w:bottom w:val="none" w:sz="0" w:space="0" w:color="auto"/>
            <w:right w:val="none" w:sz="0" w:space="0" w:color="auto"/>
          </w:divBdr>
        </w:div>
        <w:div w:id="1645892873">
          <w:marLeft w:val="480"/>
          <w:marRight w:val="0"/>
          <w:marTop w:val="0"/>
          <w:marBottom w:val="0"/>
          <w:divBdr>
            <w:top w:val="none" w:sz="0" w:space="0" w:color="auto"/>
            <w:left w:val="none" w:sz="0" w:space="0" w:color="auto"/>
            <w:bottom w:val="none" w:sz="0" w:space="0" w:color="auto"/>
            <w:right w:val="none" w:sz="0" w:space="0" w:color="auto"/>
          </w:divBdr>
        </w:div>
        <w:div w:id="1544559026">
          <w:marLeft w:val="480"/>
          <w:marRight w:val="0"/>
          <w:marTop w:val="0"/>
          <w:marBottom w:val="0"/>
          <w:divBdr>
            <w:top w:val="none" w:sz="0" w:space="0" w:color="auto"/>
            <w:left w:val="none" w:sz="0" w:space="0" w:color="auto"/>
            <w:bottom w:val="none" w:sz="0" w:space="0" w:color="auto"/>
            <w:right w:val="none" w:sz="0" w:space="0" w:color="auto"/>
          </w:divBdr>
        </w:div>
        <w:div w:id="1090811729">
          <w:marLeft w:val="480"/>
          <w:marRight w:val="0"/>
          <w:marTop w:val="0"/>
          <w:marBottom w:val="0"/>
          <w:divBdr>
            <w:top w:val="none" w:sz="0" w:space="0" w:color="auto"/>
            <w:left w:val="none" w:sz="0" w:space="0" w:color="auto"/>
            <w:bottom w:val="none" w:sz="0" w:space="0" w:color="auto"/>
            <w:right w:val="none" w:sz="0" w:space="0" w:color="auto"/>
          </w:divBdr>
        </w:div>
        <w:div w:id="176578209">
          <w:marLeft w:val="480"/>
          <w:marRight w:val="0"/>
          <w:marTop w:val="0"/>
          <w:marBottom w:val="0"/>
          <w:divBdr>
            <w:top w:val="none" w:sz="0" w:space="0" w:color="auto"/>
            <w:left w:val="none" w:sz="0" w:space="0" w:color="auto"/>
            <w:bottom w:val="none" w:sz="0" w:space="0" w:color="auto"/>
            <w:right w:val="none" w:sz="0" w:space="0" w:color="auto"/>
          </w:divBdr>
        </w:div>
        <w:div w:id="1661690023">
          <w:marLeft w:val="480"/>
          <w:marRight w:val="0"/>
          <w:marTop w:val="0"/>
          <w:marBottom w:val="0"/>
          <w:divBdr>
            <w:top w:val="none" w:sz="0" w:space="0" w:color="auto"/>
            <w:left w:val="none" w:sz="0" w:space="0" w:color="auto"/>
            <w:bottom w:val="none" w:sz="0" w:space="0" w:color="auto"/>
            <w:right w:val="none" w:sz="0" w:space="0" w:color="auto"/>
          </w:divBdr>
        </w:div>
      </w:divsChild>
    </w:div>
    <w:div w:id="452485763">
      <w:bodyDiv w:val="1"/>
      <w:marLeft w:val="0"/>
      <w:marRight w:val="0"/>
      <w:marTop w:val="0"/>
      <w:marBottom w:val="0"/>
      <w:divBdr>
        <w:top w:val="none" w:sz="0" w:space="0" w:color="auto"/>
        <w:left w:val="none" w:sz="0" w:space="0" w:color="auto"/>
        <w:bottom w:val="none" w:sz="0" w:space="0" w:color="auto"/>
        <w:right w:val="none" w:sz="0" w:space="0" w:color="auto"/>
      </w:divBdr>
      <w:divsChild>
        <w:div w:id="975767136">
          <w:marLeft w:val="480"/>
          <w:marRight w:val="0"/>
          <w:marTop w:val="0"/>
          <w:marBottom w:val="0"/>
          <w:divBdr>
            <w:top w:val="none" w:sz="0" w:space="0" w:color="auto"/>
            <w:left w:val="none" w:sz="0" w:space="0" w:color="auto"/>
            <w:bottom w:val="none" w:sz="0" w:space="0" w:color="auto"/>
            <w:right w:val="none" w:sz="0" w:space="0" w:color="auto"/>
          </w:divBdr>
        </w:div>
        <w:div w:id="620650631">
          <w:marLeft w:val="480"/>
          <w:marRight w:val="0"/>
          <w:marTop w:val="0"/>
          <w:marBottom w:val="0"/>
          <w:divBdr>
            <w:top w:val="none" w:sz="0" w:space="0" w:color="auto"/>
            <w:left w:val="none" w:sz="0" w:space="0" w:color="auto"/>
            <w:bottom w:val="none" w:sz="0" w:space="0" w:color="auto"/>
            <w:right w:val="none" w:sz="0" w:space="0" w:color="auto"/>
          </w:divBdr>
        </w:div>
        <w:div w:id="1316572848">
          <w:marLeft w:val="480"/>
          <w:marRight w:val="0"/>
          <w:marTop w:val="0"/>
          <w:marBottom w:val="0"/>
          <w:divBdr>
            <w:top w:val="none" w:sz="0" w:space="0" w:color="auto"/>
            <w:left w:val="none" w:sz="0" w:space="0" w:color="auto"/>
            <w:bottom w:val="none" w:sz="0" w:space="0" w:color="auto"/>
            <w:right w:val="none" w:sz="0" w:space="0" w:color="auto"/>
          </w:divBdr>
        </w:div>
        <w:div w:id="1111632310">
          <w:marLeft w:val="480"/>
          <w:marRight w:val="0"/>
          <w:marTop w:val="0"/>
          <w:marBottom w:val="0"/>
          <w:divBdr>
            <w:top w:val="none" w:sz="0" w:space="0" w:color="auto"/>
            <w:left w:val="none" w:sz="0" w:space="0" w:color="auto"/>
            <w:bottom w:val="none" w:sz="0" w:space="0" w:color="auto"/>
            <w:right w:val="none" w:sz="0" w:space="0" w:color="auto"/>
          </w:divBdr>
        </w:div>
        <w:div w:id="872112101">
          <w:marLeft w:val="480"/>
          <w:marRight w:val="0"/>
          <w:marTop w:val="0"/>
          <w:marBottom w:val="0"/>
          <w:divBdr>
            <w:top w:val="none" w:sz="0" w:space="0" w:color="auto"/>
            <w:left w:val="none" w:sz="0" w:space="0" w:color="auto"/>
            <w:bottom w:val="none" w:sz="0" w:space="0" w:color="auto"/>
            <w:right w:val="none" w:sz="0" w:space="0" w:color="auto"/>
          </w:divBdr>
        </w:div>
        <w:div w:id="42297282">
          <w:marLeft w:val="480"/>
          <w:marRight w:val="0"/>
          <w:marTop w:val="0"/>
          <w:marBottom w:val="0"/>
          <w:divBdr>
            <w:top w:val="none" w:sz="0" w:space="0" w:color="auto"/>
            <w:left w:val="none" w:sz="0" w:space="0" w:color="auto"/>
            <w:bottom w:val="none" w:sz="0" w:space="0" w:color="auto"/>
            <w:right w:val="none" w:sz="0" w:space="0" w:color="auto"/>
          </w:divBdr>
        </w:div>
      </w:divsChild>
    </w:div>
    <w:div w:id="455412152">
      <w:bodyDiv w:val="1"/>
      <w:marLeft w:val="0"/>
      <w:marRight w:val="0"/>
      <w:marTop w:val="0"/>
      <w:marBottom w:val="0"/>
      <w:divBdr>
        <w:top w:val="none" w:sz="0" w:space="0" w:color="auto"/>
        <w:left w:val="none" w:sz="0" w:space="0" w:color="auto"/>
        <w:bottom w:val="none" w:sz="0" w:space="0" w:color="auto"/>
        <w:right w:val="none" w:sz="0" w:space="0" w:color="auto"/>
      </w:divBdr>
    </w:div>
    <w:div w:id="458568625">
      <w:bodyDiv w:val="1"/>
      <w:marLeft w:val="0"/>
      <w:marRight w:val="0"/>
      <w:marTop w:val="0"/>
      <w:marBottom w:val="0"/>
      <w:divBdr>
        <w:top w:val="none" w:sz="0" w:space="0" w:color="auto"/>
        <w:left w:val="none" w:sz="0" w:space="0" w:color="auto"/>
        <w:bottom w:val="none" w:sz="0" w:space="0" w:color="auto"/>
        <w:right w:val="none" w:sz="0" w:space="0" w:color="auto"/>
      </w:divBdr>
    </w:div>
    <w:div w:id="467362337">
      <w:bodyDiv w:val="1"/>
      <w:marLeft w:val="0"/>
      <w:marRight w:val="0"/>
      <w:marTop w:val="0"/>
      <w:marBottom w:val="0"/>
      <w:divBdr>
        <w:top w:val="none" w:sz="0" w:space="0" w:color="auto"/>
        <w:left w:val="none" w:sz="0" w:space="0" w:color="auto"/>
        <w:bottom w:val="none" w:sz="0" w:space="0" w:color="auto"/>
        <w:right w:val="none" w:sz="0" w:space="0" w:color="auto"/>
      </w:divBdr>
      <w:divsChild>
        <w:div w:id="1241019265">
          <w:marLeft w:val="480"/>
          <w:marRight w:val="0"/>
          <w:marTop w:val="0"/>
          <w:marBottom w:val="0"/>
          <w:divBdr>
            <w:top w:val="none" w:sz="0" w:space="0" w:color="auto"/>
            <w:left w:val="none" w:sz="0" w:space="0" w:color="auto"/>
            <w:bottom w:val="none" w:sz="0" w:space="0" w:color="auto"/>
            <w:right w:val="none" w:sz="0" w:space="0" w:color="auto"/>
          </w:divBdr>
        </w:div>
        <w:div w:id="1339884889">
          <w:marLeft w:val="480"/>
          <w:marRight w:val="0"/>
          <w:marTop w:val="0"/>
          <w:marBottom w:val="0"/>
          <w:divBdr>
            <w:top w:val="none" w:sz="0" w:space="0" w:color="auto"/>
            <w:left w:val="none" w:sz="0" w:space="0" w:color="auto"/>
            <w:bottom w:val="none" w:sz="0" w:space="0" w:color="auto"/>
            <w:right w:val="none" w:sz="0" w:space="0" w:color="auto"/>
          </w:divBdr>
        </w:div>
        <w:div w:id="586695850">
          <w:marLeft w:val="480"/>
          <w:marRight w:val="0"/>
          <w:marTop w:val="0"/>
          <w:marBottom w:val="0"/>
          <w:divBdr>
            <w:top w:val="none" w:sz="0" w:space="0" w:color="auto"/>
            <w:left w:val="none" w:sz="0" w:space="0" w:color="auto"/>
            <w:bottom w:val="none" w:sz="0" w:space="0" w:color="auto"/>
            <w:right w:val="none" w:sz="0" w:space="0" w:color="auto"/>
          </w:divBdr>
        </w:div>
        <w:div w:id="1545941372">
          <w:marLeft w:val="480"/>
          <w:marRight w:val="0"/>
          <w:marTop w:val="0"/>
          <w:marBottom w:val="0"/>
          <w:divBdr>
            <w:top w:val="none" w:sz="0" w:space="0" w:color="auto"/>
            <w:left w:val="none" w:sz="0" w:space="0" w:color="auto"/>
            <w:bottom w:val="none" w:sz="0" w:space="0" w:color="auto"/>
            <w:right w:val="none" w:sz="0" w:space="0" w:color="auto"/>
          </w:divBdr>
        </w:div>
        <w:div w:id="1723365433">
          <w:marLeft w:val="480"/>
          <w:marRight w:val="0"/>
          <w:marTop w:val="0"/>
          <w:marBottom w:val="0"/>
          <w:divBdr>
            <w:top w:val="none" w:sz="0" w:space="0" w:color="auto"/>
            <w:left w:val="none" w:sz="0" w:space="0" w:color="auto"/>
            <w:bottom w:val="none" w:sz="0" w:space="0" w:color="auto"/>
            <w:right w:val="none" w:sz="0" w:space="0" w:color="auto"/>
          </w:divBdr>
        </w:div>
        <w:div w:id="1519268648">
          <w:marLeft w:val="480"/>
          <w:marRight w:val="0"/>
          <w:marTop w:val="0"/>
          <w:marBottom w:val="0"/>
          <w:divBdr>
            <w:top w:val="none" w:sz="0" w:space="0" w:color="auto"/>
            <w:left w:val="none" w:sz="0" w:space="0" w:color="auto"/>
            <w:bottom w:val="none" w:sz="0" w:space="0" w:color="auto"/>
            <w:right w:val="none" w:sz="0" w:space="0" w:color="auto"/>
          </w:divBdr>
        </w:div>
        <w:div w:id="274602442">
          <w:marLeft w:val="480"/>
          <w:marRight w:val="0"/>
          <w:marTop w:val="0"/>
          <w:marBottom w:val="0"/>
          <w:divBdr>
            <w:top w:val="none" w:sz="0" w:space="0" w:color="auto"/>
            <w:left w:val="none" w:sz="0" w:space="0" w:color="auto"/>
            <w:bottom w:val="none" w:sz="0" w:space="0" w:color="auto"/>
            <w:right w:val="none" w:sz="0" w:space="0" w:color="auto"/>
          </w:divBdr>
        </w:div>
        <w:div w:id="1479879704">
          <w:marLeft w:val="480"/>
          <w:marRight w:val="0"/>
          <w:marTop w:val="0"/>
          <w:marBottom w:val="0"/>
          <w:divBdr>
            <w:top w:val="none" w:sz="0" w:space="0" w:color="auto"/>
            <w:left w:val="none" w:sz="0" w:space="0" w:color="auto"/>
            <w:bottom w:val="none" w:sz="0" w:space="0" w:color="auto"/>
            <w:right w:val="none" w:sz="0" w:space="0" w:color="auto"/>
          </w:divBdr>
        </w:div>
        <w:div w:id="540627504">
          <w:marLeft w:val="480"/>
          <w:marRight w:val="0"/>
          <w:marTop w:val="0"/>
          <w:marBottom w:val="0"/>
          <w:divBdr>
            <w:top w:val="none" w:sz="0" w:space="0" w:color="auto"/>
            <w:left w:val="none" w:sz="0" w:space="0" w:color="auto"/>
            <w:bottom w:val="none" w:sz="0" w:space="0" w:color="auto"/>
            <w:right w:val="none" w:sz="0" w:space="0" w:color="auto"/>
          </w:divBdr>
        </w:div>
      </w:divsChild>
    </w:div>
    <w:div w:id="470680563">
      <w:bodyDiv w:val="1"/>
      <w:marLeft w:val="0"/>
      <w:marRight w:val="0"/>
      <w:marTop w:val="0"/>
      <w:marBottom w:val="0"/>
      <w:divBdr>
        <w:top w:val="none" w:sz="0" w:space="0" w:color="auto"/>
        <w:left w:val="none" w:sz="0" w:space="0" w:color="auto"/>
        <w:bottom w:val="none" w:sz="0" w:space="0" w:color="auto"/>
        <w:right w:val="none" w:sz="0" w:space="0" w:color="auto"/>
      </w:divBdr>
    </w:div>
    <w:div w:id="483157476">
      <w:bodyDiv w:val="1"/>
      <w:marLeft w:val="0"/>
      <w:marRight w:val="0"/>
      <w:marTop w:val="0"/>
      <w:marBottom w:val="0"/>
      <w:divBdr>
        <w:top w:val="none" w:sz="0" w:space="0" w:color="auto"/>
        <w:left w:val="none" w:sz="0" w:space="0" w:color="auto"/>
        <w:bottom w:val="none" w:sz="0" w:space="0" w:color="auto"/>
        <w:right w:val="none" w:sz="0" w:space="0" w:color="auto"/>
      </w:divBdr>
    </w:div>
    <w:div w:id="487325900">
      <w:bodyDiv w:val="1"/>
      <w:marLeft w:val="0"/>
      <w:marRight w:val="0"/>
      <w:marTop w:val="0"/>
      <w:marBottom w:val="0"/>
      <w:divBdr>
        <w:top w:val="none" w:sz="0" w:space="0" w:color="auto"/>
        <w:left w:val="none" w:sz="0" w:space="0" w:color="auto"/>
        <w:bottom w:val="none" w:sz="0" w:space="0" w:color="auto"/>
        <w:right w:val="none" w:sz="0" w:space="0" w:color="auto"/>
      </w:divBdr>
    </w:div>
    <w:div w:id="495655878">
      <w:bodyDiv w:val="1"/>
      <w:marLeft w:val="0"/>
      <w:marRight w:val="0"/>
      <w:marTop w:val="0"/>
      <w:marBottom w:val="0"/>
      <w:divBdr>
        <w:top w:val="none" w:sz="0" w:space="0" w:color="auto"/>
        <w:left w:val="none" w:sz="0" w:space="0" w:color="auto"/>
        <w:bottom w:val="none" w:sz="0" w:space="0" w:color="auto"/>
        <w:right w:val="none" w:sz="0" w:space="0" w:color="auto"/>
      </w:divBdr>
      <w:divsChild>
        <w:div w:id="1741245110">
          <w:marLeft w:val="480"/>
          <w:marRight w:val="0"/>
          <w:marTop w:val="0"/>
          <w:marBottom w:val="0"/>
          <w:divBdr>
            <w:top w:val="none" w:sz="0" w:space="0" w:color="auto"/>
            <w:left w:val="none" w:sz="0" w:space="0" w:color="auto"/>
            <w:bottom w:val="none" w:sz="0" w:space="0" w:color="auto"/>
            <w:right w:val="none" w:sz="0" w:space="0" w:color="auto"/>
          </w:divBdr>
        </w:div>
        <w:div w:id="1128473700">
          <w:marLeft w:val="480"/>
          <w:marRight w:val="0"/>
          <w:marTop w:val="0"/>
          <w:marBottom w:val="0"/>
          <w:divBdr>
            <w:top w:val="none" w:sz="0" w:space="0" w:color="auto"/>
            <w:left w:val="none" w:sz="0" w:space="0" w:color="auto"/>
            <w:bottom w:val="none" w:sz="0" w:space="0" w:color="auto"/>
            <w:right w:val="none" w:sz="0" w:space="0" w:color="auto"/>
          </w:divBdr>
        </w:div>
      </w:divsChild>
    </w:div>
    <w:div w:id="497234011">
      <w:bodyDiv w:val="1"/>
      <w:marLeft w:val="0"/>
      <w:marRight w:val="0"/>
      <w:marTop w:val="0"/>
      <w:marBottom w:val="0"/>
      <w:divBdr>
        <w:top w:val="none" w:sz="0" w:space="0" w:color="auto"/>
        <w:left w:val="none" w:sz="0" w:space="0" w:color="auto"/>
        <w:bottom w:val="none" w:sz="0" w:space="0" w:color="auto"/>
        <w:right w:val="none" w:sz="0" w:space="0" w:color="auto"/>
      </w:divBdr>
      <w:divsChild>
        <w:div w:id="519784415">
          <w:marLeft w:val="480"/>
          <w:marRight w:val="0"/>
          <w:marTop w:val="0"/>
          <w:marBottom w:val="0"/>
          <w:divBdr>
            <w:top w:val="none" w:sz="0" w:space="0" w:color="auto"/>
            <w:left w:val="none" w:sz="0" w:space="0" w:color="auto"/>
            <w:bottom w:val="none" w:sz="0" w:space="0" w:color="auto"/>
            <w:right w:val="none" w:sz="0" w:space="0" w:color="auto"/>
          </w:divBdr>
        </w:div>
      </w:divsChild>
    </w:div>
    <w:div w:id="497814862">
      <w:bodyDiv w:val="1"/>
      <w:marLeft w:val="0"/>
      <w:marRight w:val="0"/>
      <w:marTop w:val="0"/>
      <w:marBottom w:val="0"/>
      <w:divBdr>
        <w:top w:val="none" w:sz="0" w:space="0" w:color="auto"/>
        <w:left w:val="none" w:sz="0" w:space="0" w:color="auto"/>
        <w:bottom w:val="none" w:sz="0" w:space="0" w:color="auto"/>
        <w:right w:val="none" w:sz="0" w:space="0" w:color="auto"/>
      </w:divBdr>
    </w:div>
    <w:div w:id="506403444">
      <w:bodyDiv w:val="1"/>
      <w:marLeft w:val="0"/>
      <w:marRight w:val="0"/>
      <w:marTop w:val="0"/>
      <w:marBottom w:val="0"/>
      <w:divBdr>
        <w:top w:val="none" w:sz="0" w:space="0" w:color="auto"/>
        <w:left w:val="none" w:sz="0" w:space="0" w:color="auto"/>
        <w:bottom w:val="none" w:sz="0" w:space="0" w:color="auto"/>
        <w:right w:val="none" w:sz="0" w:space="0" w:color="auto"/>
      </w:divBdr>
      <w:divsChild>
        <w:div w:id="424613639">
          <w:marLeft w:val="480"/>
          <w:marRight w:val="0"/>
          <w:marTop w:val="0"/>
          <w:marBottom w:val="0"/>
          <w:divBdr>
            <w:top w:val="none" w:sz="0" w:space="0" w:color="auto"/>
            <w:left w:val="none" w:sz="0" w:space="0" w:color="auto"/>
            <w:bottom w:val="none" w:sz="0" w:space="0" w:color="auto"/>
            <w:right w:val="none" w:sz="0" w:space="0" w:color="auto"/>
          </w:divBdr>
        </w:div>
        <w:div w:id="1826236508">
          <w:marLeft w:val="480"/>
          <w:marRight w:val="0"/>
          <w:marTop w:val="0"/>
          <w:marBottom w:val="0"/>
          <w:divBdr>
            <w:top w:val="none" w:sz="0" w:space="0" w:color="auto"/>
            <w:left w:val="none" w:sz="0" w:space="0" w:color="auto"/>
            <w:bottom w:val="none" w:sz="0" w:space="0" w:color="auto"/>
            <w:right w:val="none" w:sz="0" w:space="0" w:color="auto"/>
          </w:divBdr>
        </w:div>
        <w:div w:id="1522549429">
          <w:marLeft w:val="480"/>
          <w:marRight w:val="0"/>
          <w:marTop w:val="0"/>
          <w:marBottom w:val="0"/>
          <w:divBdr>
            <w:top w:val="none" w:sz="0" w:space="0" w:color="auto"/>
            <w:left w:val="none" w:sz="0" w:space="0" w:color="auto"/>
            <w:bottom w:val="none" w:sz="0" w:space="0" w:color="auto"/>
            <w:right w:val="none" w:sz="0" w:space="0" w:color="auto"/>
          </w:divBdr>
        </w:div>
        <w:div w:id="756093599">
          <w:marLeft w:val="480"/>
          <w:marRight w:val="0"/>
          <w:marTop w:val="0"/>
          <w:marBottom w:val="0"/>
          <w:divBdr>
            <w:top w:val="none" w:sz="0" w:space="0" w:color="auto"/>
            <w:left w:val="none" w:sz="0" w:space="0" w:color="auto"/>
            <w:bottom w:val="none" w:sz="0" w:space="0" w:color="auto"/>
            <w:right w:val="none" w:sz="0" w:space="0" w:color="auto"/>
          </w:divBdr>
        </w:div>
        <w:div w:id="1532645630">
          <w:marLeft w:val="480"/>
          <w:marRight w:val="0"/>
          <w:marTop w:val="0"/>
          <w:marBottom w:val="0"/>
          <w:divBdr>
            <w:top w:val="none" w:sz="0" w:space="0" w:color="auto"/>
            <w:left w:val="none" w:sz="0" w:space="0" w:color="auto"/>
            <w:bottom w:val="none" w:sz="0" w:space="0" w:color="auto"/>
            <w:right w:val="none" w:sz="0" w:space="0" w:color="auto"/>
          </w:divBdr>
        </w:div>
        <w:div w:id="1103920206">
          <w:marLeft w:val="480"/>
          <w:marRight w:val="0"/>
          <w:marTop w:val="0"/>
          <w:marBottom w:val="0"/>
          <w:divBdr>
            <w:top w:val="none" w:sz="0" w:space="0" w:color="auto"/>
            <w:left w:val="none" w:sz="0" w:space="0" w:color="auto"/>
            <w:bottom w:val="none" w:sz="0" w:space="0" w:color="auto"/>
            <w:right w:val="none" w:sz="0" w:space="0" w:color="auto"/>
          </w:divBdr>
        </w:div>
        <w:div w:id="1551380234">
          <w:marLeft w:val="480"/>
          <w:marRight w:val="0"/>
          <w:marTop w:val="0"/>
          <w:marBottom w:val="0"/>
          <w:divBdr>
            <w:top w:val="none" w:sz="0" w:space="0" w:color="auto"/>
            <w:left w:val="none" w:sz="0" w:space="0" w:color="auto"/>
            <w:bottom w:val="none" w:sz="0" w:space="0" w:color="auto"/>
            <w:right w:val="none" w:sz="0" w:space="0" w:color="auto"/>
          </w:divBdr>
        </w:div>
      </w:divsChild>
    </w:div>
    <w:div w:id="515341055">
      <w:bodyDiv w:val="1"/>
      <w:marLeft w:val="0"/>
      <w:marRight w:val="0"/>
      <w:marTop w:val="0"/>
      <w:marBottom w:val="0"/>
      <w:divBdr>
        <w:top w:val="none" w:sz="0" w:space="0" w:color="auto"/>
        <w:left w:val="none" w:sz="0" w:space="0" w:color="auto"/>
        <w:bottom w:val="none" w:sz="0" w:space="0" w:color="auto"/>
        <w:right w:val="none" w:sz="0" w:space="0" w:color="auto"/>
      </w:divBdr>
    </w:div>
    <w:div w:id="542324103">
      <w:bodyDiv w:val="1"/>
      <w:marLeft w:val="0"/>
      <w:marRight w:val="0"/>
      <w:marTop w:val="0"/>
      <w:marBottom w:val="0"/>
      <w:divBdr>
        <w:top w:val="none" w:sz="0" w:space="0" w:color="auto"/>
        <w:left w:val="none" w:sz="0" w:space="0" w:color="auto"/>
        <w:bottom w:val="none" w:sz="0" w:space="0" w:color="auto"/>
        <w:right w:val="none" w:sz="0" w:space="0" w:color="auto"/>
      </w:divBdr>
    </w:div>
    <w:div w:id="559558926">
      <w:bodyDiv w:val="1"/>
      <w:marLeft w:val="0"/>
      <w:marRight w:val="0"/>
      <w:marTop w:val="0"/>
      <w:marBottom w:val="0"/>
      <w:divBdr>
        <w:top w:val="none" w:sz="0" w:space="0" w:color="auto"/>
        <w:left w:val="none" w:sz="0" w:space="0" w:color="auto"/>
        <w:bottom w:val="none" w:sz="0" w:space="0" w:color="auto"/>
        <w:right w:val="none" w:sz="0" w:space="0" w:color="auto"/>
      </w:divBdr>
    </w:div>
    <w:div w:id="598415092">
      <w:bodyDiv w:val="1"/>
      <w:marLeft w:val="0"/>
      <w:marRight w:val="0"/>
      <w:marTop w:val="0"/>
      <w:marBottom w:val="0"/>
      <w:divBdr>
        <w:top w:val="none" w:sz="0" w:space="0" w:color="auto"/>
        <w:left w:val="none" w:sz="0" w:space="0" w:color="auto"/>
        <w:bottom w:val="none" w:sz="0" w:space="0" w:color="auto"/>
        <w:right w:val="none" w:sz="0" w:space="0" w:color="auto"/>
      </w:divBdr>
    </w:div>
    <w:div w:id="603154420">
      <w:bodyDiv w:val="1"/>
      <w:marLeft w:val="0"/>
      <w:marRight w:val="0"/>
      <w:marTop w:val="0"/>
      <w:marBottom w:val="0"/>
      <w:divBdr>
        <w:top w:val="none" w:sz="0" w:space="0" w:color="auto"/>
        <w:left w:val="none" w:sz="0" w:space="0" w:color="auto"/>
        <w:bottom w:val="none" w:sz="0" w:space="0" w:color="auto"/>
        <w:right w:val="none" w:sz="0" w:space="0" w:color="auto"/>
      </w:divBdr>
    </w:div>
    <w:div w:id="603615836">
      <w:bodyDiv w:val="1"/>
      <w:marLeft w:val="0"/>
      <w:marRight w:val="0"/>
      <w:marTop w:val="0"/>
      <w:marBottom w:val="0"/>
      <w:divBdr>
        <w:top w:val="none" w:sz="0" w:space="0" w:color="auto"/>
        <w:left w:val="none" w:sz="0" w:space="0" w:color="auto"/>
        <w:bottom w:val="none" w:sz="0" w:space="0" w:color="auto"/>
        <w:right w:val="none" w:sz="0" w:space="0" w:color="auto"/>
      </w:divBdr>
      <w:divsChild>
        <w:div w:id="1817214275">
          <w:marLeft w:val="480"/>
          <w:marRight w:val="0"/>
          <w:marTop w:val="0"/>
          <w:marBottom w:val="0"/>
          <w:divBdr>
            <w:top w:val="none" w:sz="0" w:space="0" w:color="auto"/>
            <w:left w:val="none" w:sz="0" w:space="0" w:color="auto"/>
            <w:bottom w:val="none" w:sz="0" w:space="0" w:color="auto"/>
            <w:right w:val="none" w:sz="0" w:space="0" w:color="auto"/>
          </w:divBdr>
        </w:div>
        <w:div w:id="589659130">
          <w:marLeft w:val="480"/>
          <w:marRight w:val="0"/>
          <w:marTop w:val="0"/>
          <w:marBottom w:val="0"/>
          <w:divBdr>
            <w:top w:val="none" w:sz="0" w:space="0" w:color="auto"/>
            <w:left w:val="none" w:sz="0" w:space="0" w:color="auto"/>
            <w:bottom w:val="none" w:sz="0" w:space="0" w:color="auto"/>
            <w:right w:val="none" w:sz="0" w:space="0" w:color="auto"/>
          </w:divBdr>
        </w:div>
        <w:div w:id="1267542496">
          <w:marLeft w:val="480"/>
          <w:marRight w:val="0"/>
          <w:marTop w:val="0"/>
          <w:marBottom w:val="0"/>
          <w:divBdr>
            <w:top w:val="none" w:sz="0" w:space="0" w:color="auto"/>
            <w:left w:val="none" w:sz="0" w:space="0" w:color="auto"/>
            <w:bottom w:val="none" w:sz="0" w:space="0" w:color="auto"/>
            <w:right w:val="none" w:sz="0" w:space="0" w:color="auto"/>
          </w:divBdr>
        </w:div>
        <w:div w:id="305209717">
          <w:marLeft w:val="480"/>
          <w:marRight w:val="0"/>
          <w:marTop w:val="0"/>
          <w:marBottom w:val="0"/>
          <w:divBdr>
            <w:top w:val="none" w:sz="0" w:space="0" w:color="auto"/>
            <w:left w:val="none" w:sz="0" w:space="0" w:color="auto"/>
            <w:bottom w:val="none" w:sz="0" w:space="0" w:color="auto"/>
            <w:right w:val="none" w:sz="0" w:space="0" w:color="auto"/>
          </w:divBdr>
        </w:div>
        <w:div w:id="414789449">
          <w:marLeft w:val="480"/>
          <w:marRight w:val="0"/>
          <w:marTop w:val="0"/>
          <w:marBottom w:val="0"/>
          <w:divBdr>
            <w:top w:val="none" w:sz="0" w:space="0" w:color="auto"/>
            <w:left w:val="none" w:sz="0" w:space="0" w:color="auto"/>
            <w:bottom w:val="none" w:sz="0" w:space="0" w:color="auto"/>
            <w:right w:val="none" w:sz="0" w:space="0" w:color="auto"/>
          </w:divBdr>
        </w:div>
        <w:div w:id="212081337">
          <w:marLeft w:val="480"/>
          <w:marRight w:val="0"/>
          <w:marTop w:val="0"/>
          <w:marBottom w:val="0"/>
          <w:divBdr>
            <w:top w:val="none" w:sz="0" w:space="0" w:color="auto"/>
            <w:left w:val="none" w:sz="0" w:space="0" w:color="auto"/>
            <w:bottom w:val="none" w:sz="0" w:space="0" w:color="auto"/>
            <w:right w:val="none" w:sz="0" w:space="0" w:color="auto"/>
          </w:divBdr>
        </w:div>
        <w:div w:id="1070805469">
          <w:marLeft w:val="480"/>
          <w:marRight w:val="0"/>
          <w:marTop w:val="0"/>
          <w:marBottom w:val="0"/>
          <w:divBdr>
            <w:top w:val="none" w:sz="0" w:space="0" w:color="auto"/>
            <w:left w:val="none" w:sz="0" w:space="0" w:color="auto"/>
            <w:bottom w:val="none" w:sz="0" w:space="0" w:color="auto"/>
            <w:right w:val="none" w:sz="0" w:space="0" w:color="auto"/>
          </w:divBdr>
        </w:div>
        <w:div w:id="2092895371">
          <w:marLeft w:val="480"/>
          <w:marRight w:val="0"/>
          <w:marTop w:val="0"/>
          <w:marBottom w:val="0"/>
          <w:divBdr>
            <w:top w:val="none" w:sz="0" w:space="0" w:color="auto"/>
            <w:left w:val="none" w:sz="0" w:space="0" w:color="auto"/>
            <w:bottom w:val="none" w:sz="0" w:space="0" w:color="auto"/>
            <w:right w:val="none" w:sz="0" w:space="0" w:color="auto"/>
          </w:divBdr>
        </w:div>
        <w:div w:id="1204555506">
          <w:marLeft w:val="480"/>
          <w:marRight w:val="0"/>
          <w:marTop w:val="0"/>
          <w:marBottom w:val="0"/>
          <w:divBdr>
            <w:top w:val="none" w:sz="0" w:space="0" w:color="auto"/>
            <w:left w:val="none" w:sz="0" w:space="0" w:color="auto"/>
            <w:bottom w:val="none" w:sz="0" w:space="0" w:color="auto"/>
            <w:right w:val="none" w:sz="0" w:space="0" w:color="auto"/>
          </w:divBdr>
        </w:div>
        <w:div w:id="1507480551">
          <w:marLeft w:val="480"/>
          <w:marRight w:val="0"/>
          <w:marTop w:val="0"/>
          <w:marBottom w:val="0"/>
          <w:divBdr>
            <w:top w:val="none" w:sz="0" w:space="0" w:color="auto"/>
            <w:left w:val="none" w:sz="0" w:space="0" w:color="auto"/>
            <w:bottom w:val="none" w:sz="0" w:space="0" w:color="auto"/>
            <w:right w:val="none" w:sz="0" w:space="0" w:color="auto"/>
          </w:divBdr>
        </w:div>
        <w:div w:id="1415280829">
          <w:marLeft w:val="480"/>
          <w:marRight w:val="0"/>
          <w:marTop w:val="0"/>
          <w:marBottom w:val="0"/>
          <w:divBdr>
            <w:top w:val="none" w:sz="0" w:space="0" w:color="auto"/>
            <w:left w:val="none" w:sz="0" w:space="0" w:color="auto"/>
            <w:bottom w:val="none" w:sz="0" w:space="0" w:color="auto"/>
            <w:right w:val="none" w:sz="0" w:space="0" w:color="auto"/>
          </w:divBdr>
        </w:div>
      </w:divsChild>
    </w:div>
    <w:div w:id="617957135">
      <w:bodyDiv w:val="1"/>
      <w:marLeft w:val="0"/>
      <w:marRight w:val="0"/>
      <w:marTop w:val="0"/>
      <w:marBottom w:val="0"/>
      <w:divBdr>
        <w:top w:val="none" w:sz="0" w:space="0" w:color="auto"/>
        <w:left w:val="none" w:sz="0" w:space="0" w:color="auto"/>
        <w:bottom w:val="none" w:sz="0" w:space="0" w:color="auto"/>
        <w:right w:val="none" w:sz="0" w:space="0" w:color="auto"/>
      </w:divBdr>
    </w:div>
    <w:div w:id="647975682">
      <w:bodyDiv w:val="1"/>
      <w:marLeft w:val="0"/>
      <w:marRight w:val="0"/>
      <w:marTop w:val="0"/>
      <w:marBottom w:val="0"/>
      <w:divBdr>
        <w:top w:val="none" w:sz="0" w:space="0" w:color="auto"/>
        <w:left w:val="none" w:sz="0" w:space="0" w:color="auto"/>
        <w:bottom w:val="none" w:sz="0" w:space="0" w:color="auto"/>
        <w:right w:val="none" w:sz="0" w:space="0" w:color="auto"/>
      </w:divBdr>
    </w:div>
    <w:div w:id="655034708">
      <w:bodyDiv w:val="1"/>
      <w:marLeft w:val="0"/>
      <w:marRight w:val="0"/>
      <w:marTop w:val="0"/>
      <w:marBottom w:val="0"/>
      <w:divBdr>
        <w:top w:val="none" w:sz="0" w:space="0" w:color="auto"/>
        <w:left w:val="none" w:sz="0" w:space="0" w:color="auto"/>
        <w:bottom w:val="none" w:sz="0" w:space="0" w:color="auto"/>
        <w:right w:val="none" w:sz="0" w:space="0" w:color="auto"/>
      </w:divBdr>
      <w:divsChild>
        <w:div w:id="273366966">
          <w:marLeft w:val="480"/>
          <w:marRight w:val="0"/>
          <w:marTop w:val="0"/>
          <w:marBottom w:val="0"/>
          <w:divBdr>
            <w:top w:val="none" w:sz="0" w:space="0" w:color="auto"/>
            <w:left w:val="none" w:sz="0" w:space="0" w:color="auto"/>
            <w:bottom w:val="none" w:sz="0" w:space="0" w:color="auto"/>
            <w:right w:val="none" w:sz="0" w:space="0" w:color="auto"/>
          </w:divBdr>
        </w:div>
        <w:div w:id="1105420774">
          <w:marLeft w:val="480"/>
          <w:marRight w:val="0"/>
          <w:marTop w:val="0"/>
          <w:marBottom w:val="0"/>
          <w:divBdr>
            <w:top w:val="none" w:sz="0" w:space="0" w:color="auto"/>
            <w:left w:val="none" w:sz="0" w:space="0" w:color="auto"/>
            <w:bottom w:val="none" w:sz="0" w:space="0" w:color="auto"/>
            <w:right w:val="none" w:sz="0" w:space="0" w:color="auto"/>
          </w:divBdr>
        </w:div>
        <w:div w:id="1279095493">
          <w:marLeft w:val="480"/>
          <w:marRight w:val="0"/>
          <w:marTop w:val="0"/>
          <w:marBottom w:val="0"/>
          <w:divBdr>
            <w:top w:val="none" w:sz="0" w:space="0" w:color="auto"/>
            <w:left w:val="none" w:sz="0" w:space="0" w:color="auto"/>
            <w:bottom w:val="none" w:sz="0" w:space="0" w:color="auto"/>
            <w:right w:val="none" w:sz="0" w:space="0" w:color="auto"/>
          </w:divBdr>
        </w:div>
        <w:div w:id="249505866">
          <w:marLeft w:val="480"/>
          <w:marRight w:val="0"/>
          <w:marTop w:val="0"/>
          <w:marBottom w:val="0"/>
          <w:divBdr>
            <w:top w:val="none" w:sz="0" w:space="0" w:color="auto"/>
            <w:left w:val="none" w:sz="0" w:space="0" w:color="auto"/>
            <w:bottom w:val="none" w:sz="0" w:space="0" w:color="auto"/>
            <w:right w:val="none" w:sz="0" w:space="0" w:color="auto"/>
          </w:divBdr>
        </w:div>
        <w:div w:id="942423533">
          <w:marLeft w:val="480"/>
          <w:marRight w:val="0"/>
          <w:marTop w:val="0"/>
          <w:marBottom w:val="0"/>
          <w:divBdr>
            <w:top w:val="none" w:sz="0" w:space="0" w:color="auto"/>
            <w:left w:val="none" w:sz="0" w:space="0" w:color="auto"/>
            <w:bottom w:val="none" w:sz="0" w:space="0" w:color="auto"/>
            <w:right w:val="none" w:sz="0" w:space="0" w:color="auto"/>
          </w:divBdr>
        </w:div>
        <w:div w:id="1449859505">
          <w:marLeft w:val="480"/>
          <w:marRight w:val="0"/>
          <w:marTop w:val="0"/>
          <w:marBottom w:val="0"/>
          <w:divBdr>
            <w:top w:val="none" w:sz="0" w:space="0" w:color="auto"/>
            <w:left w:val="none" w:sz="0" w:space="0" w:color="auto"/>
            <w:bottom w:val="none" w:sz="0" w:space="0" w:color="auto"/>
            <w:right w:val="none" w:sz="0" w:space="0" w:color="auto"/>
          </w:divBdr>
        </w:div>
        <w:div w:id="537207908">
          <w:marLeft w:val="480"/>
          <w:marRight w:val="0"/>
          <w:marTop w:val="0"/>
          <w:marBottom w:val="0"/>
          <w:divBdr>
            <w:top w:val="none" w:sz="0" w:space="0" w:color="auto"/>
            <w:left w:val="none" w:sz="0" w:space="0" w:color="auto"/>
            <w:bottom w:val="none" w:sz="0" w:space="0" w:color="auto"/>
            <w:right w:val="none" w:sz="0" w:space="0" w:color="auto"/>
          </w:divBdr>
        </w:div>
        <w:div w:id="331954141">
          <w:marLeft w:val="480"/>
          <w:marRight w:val="0"/>
          <w:marTop w:val="0"/>
          <w:marBottom w:val="0"/>
          <w:divBdr>
            <w:top w:val="none" w:sz="0" w:space="0" w:color="auto"/>
            <w:left w:val="none" w:sz="0" w:space="0" w:color="auto"/>
            <w:bottom w:val="none" w:sz="0" w:space="0" w:color="auto"/>
            <w:right w:val="none" w:sz="0" w:space="0" w:color="auto"/>
          </w:divBdr>
        </w:div>
        <w:div w:id="539628356">
          <w:marLeft w:val="480"/>
          <w:marRight w:val="0"/>
          <w:marTop w:val="0"/>
          <w:marBottom w:val="0"/>
          <w:divBdr>
            <w:top w:val="none" w:sz="0" w:space="0" w:color="auto"/>
            <w:left w:val="none" w:sz="0" w:space="0" w:color="auto"/>
            <w:bottom w:val="none" w:sz="0" w:space="0" w:color="auto"/>
            <w:right w:val="none" w:sz="0" w:space="0" w:color="auto"/>
          </w:divBdr>
        </w:div>
      </w:divsChild>
    </w:div>
    <w:div w:id="661586611">
      <w:bodyDiv w:val="1"/>
      <w:marLeft w:val="0"/>
      <w:marRight w:val="0"/>
      <w:marTop w:val="0"/>
      <w:marBottom w:val="0"/>
      <w:divBdr>
        <w:top w:val="none" w:sz="0" w:space="0" w:color="auto"/>
        <w:left w:val="none" w:sz="0" w:space="0" w:color="auto"/>
        <w:bottom w:val="none" w:sz="0" w:space="0" w:color="auto"/>
        <w:right w:val="none" w:sz="0" w:space="0" w:color="auto"/>
      </w:divBdr>
    </w:div>
    <w:div w:id="682828244">
      <w:bodyDiv w:val="1"/>
      <w:marLeft w:val="0"/>
      <w:marRight w:val="0"/>
      <w:marTop w:val="0"/>
      <w:marBottom w:val="0"/>
      <w:divBdr>
        <w:top w:val="none" w:sz="0" w:space="0" w:color="auto"/>
        <w:left w:val="none" w:sz="0" w:space="0" w:color="auto"/>
        <w:bottom w:val="none" w:sz="0" w:space="0" w:color="auto"/>
        <w:right w:val="none" w:sz="0" w:space="0" w:color="auto"/>
      </w:divBdr>
    </w:div>
    <w:div w:id="708140681">
      <w:bodyDiv w:val="1"/>
      <w:marLeft w:val="0"/>
      <w:marRight w:val="0"/>
      <w:marTop w:val="0"/>
      <w:marBottom w:val="0"/>
      <w:divBdr>
        <w:top w:val="none" w:sz="0" w:space="0" w:color="auto"/>
        <w:left w:val="none" w:sz="0" w:space="0" w:color="auto"/>
        <w:bottom w:val="none" w:sz="0" w:space="0" w:color="auto"/>
        <w:right w:val="none" w:sz="0" w:space="0" w:color="auto"/>
      </w:divBdr>
    </w:div>
    <w:div w:id="736132664">
      <w:bodyDiv w:val="1"/>
      <w:marLeft w:val="0"/>
      <w:marRight w:val="0"/>
      <w:marTop w:val="0"/>
      <w:marBottom w:val="0"/>
      <w:divBdr>
        <w:top w:val="none" w:sz="0" w:space="0" w:color="auto"/>
        <w:left w:val="none" w:sz="0" w:space="0" w:color="auto"/>
        <w:bottom w:val="none" w:sz="0" w:space="0" w:color="auto"/>
        <w:right w:val="none" w:sz="0" w:space="0" w:color="auto"/>
      </w:divBdr>
      <w:divsChild>
        <w:div w:id="1356886429">
          <w:marLeft w:val="480"/>
          <w:marRight w:val="0"/>
          <w:marTop w:val="0"/>
          <w:marBottom w:val="0"/>
          <w:divBdr>
            <w:top w:val="none" w:sz="0" w:space="0" w:color="auto"/>
            <w:left w:val="none" w:sz="0" w:space="0" w:color="auto"/>
            <w:bottom w:val="none" w:sz="0" w:space="0" w:color="auto"/>
            <w:right w:val="none" w:sz="0" w:space="0" w:color="auto"/>
          </w:divBdr>
        </w:div>
        <w:div w:id="768892950">
          <w:marLeft w:val="480"/>
          <w:marRight w:val="0"/>
          <w:marTop w:val="0"/>
          <w:marBottom w:val="0"/>
          <w:divBdr>
            <w:top w:val="none" w:sz="0" w:space="0" w:color="auto"/>
            <w:left w:val="none" w:sz="0" w:space="0" w:color="auto"/>
            <w:bottom w:val="none" w:sz="0" w:space="0" w:color="auto"/>
            <w:right w:val="none" w:sz="0" w:space="0" w:color="auto"/>
          </w:divBdr>
        </w:div>
        <w:div w:id="1033191750">
          <w:marLeft w:val="480"/>
          <w:marRight w:val="0"/>
          <w:marTop w:val="0"/>
          <w:marBottom w:val="0"/>
          <w:divBdr>
            <w:top w:val="none" w:sz="0" w:space="0" w:color="auto"/>
            <w:left w:val="none" w:sz="0" w:space="0" w:color="auto"/>
            <w:bottom w:val="none" w:sz="0" w:space="0" w:color="auto"/>
            <w:right w:val="none" w:sz="0" w:space="0" w:color="auto"/>
          </w:divBdr>
        </w:div>
      </w:divsChild>
    </w:div>
    <w:div w:id="746419874">
      <w:bodyDiv w:val="1"/>
      <w:marLeft w:val="0"/>
      <w:marRight w:val="0"/>
      <w:marTop w:val="0"/>
      <w:marBottom w:val="0"/>
      <w:divBdr>
        <w:top w:val="none" w:sz="0" w:space="0" w:color="auto"/>
        <w:left w:val="none" w:sz="0" w:space="0" w:color="auto"/>
        <w:bottom w:val="none" w:sz="0" w:space="0" w:color="auto"/>
        <w:right w:val="none" w:sz="0" w:space="0" w:color="auto"/>
      </w:divBdr>
    </w:div>
    <w:div w:id="765805635">
      <w:bodyDiv w:val="1"/>
      <w:marLeft w:val="0"/>
      <w:marRight w:val="0"/>
      <w:marTop w:val="0"/>
      <w:marBottom w:val="0"/>
      <w:divBdr>
        <w:top w:val="none" w:sz="0" w:space="0" w:color="auto"/>
        <w:left w:val="none" w:sz="0" w:space="0" w:color="auto"/>
        <w:bottom w:val="none" w:sz="0" w:space="0" w:color="auto"/>
        <w:right w:val="none" w:sz="0" w:space="0" w:color="auto"/>
      </w:divBdr>
    </w:div>
    <w:div w:id="787238226">
      <w:bodyDiv w:val="1"/>
      <w:marLeft w:val="0"/>
      <w:marRight w:val="0"/>
      <w:marTop w:val="0"/>
      <w:marBottom w:val="0"/>
      <w:divBdr>
        <w:top w:val="none" w:sz="0" w:space="0" w:color="auto"/>
        <w:left w:val="none" w:sz="0" w:space="0" w:color="auto"/>
        <w:bottom w:val="none" w:sz="0" w:space="0" w:color="auto"/>
        <w:right w:val="none" w:sz="0" w:space="0" w:color="auto"/>
      </w:divBdr>
    </w:div>
    <w:div w:id="792408156">
      <w:bodyDiv w:val="1"/>
      <w:marLeft w:val="0"/>
      <w:marRight w:val="0"/>
      <w:marTop w:val="0"/>
      <w:marBottom w:val="0"/>
      <w:divBdr>
        <w:top w:val="none" w:sz="0" w:space="0" w:color="auto"/>
        <w:left w:val="none" w:sz="0" w:space="0" w:color="auto"/>
        <w:bottom w:val="none" w:sz="0" w:space="0" w:color="auto"/>
        <w:right w:val="none" w:sz="0" w:space="0" w:color="auto"/>
      </w:divBdr>
    </w:div>
    <w:div w:id="798108682">
      <w:bodyDiv w:val="1"/>
      <w:marLeft w:val="0"/>
      <w:marRight w:val="0"/>
      <w:marTop w:val="0"/>
      <w:marBottom w:val="0"/>
      <w:divBdr>
        <w:top w:val="none" w:sz="0" w:space="0" w:color="auto"/>
        <w:left w:val="none" w:sz="0" w:space="0" w:color="auto"/>
        <w:bottom w:val="none" w:sz="0" w:space="0" w:color="auto"/>
        <w:right w:val="none" w:sz="0" w:space="0" w:color="auto"/>
      </w:divBdr>
      <w:divsChild>
        <w:div w:id="825904353">
          <w:marLeft w:val="480"/>
          <w:marRight w:val="0"/>
          <w:marTop w:val="0"/>
          <w:marBottom w:val="0"/>
          <w:divBdr>
            <w:top w:val="none" w:sz="0" w:space="0" w:color="auto"/>
            <w:left w:val="none" w:sz="0" w:space="0" w:color="auto"/>
            <w:bottom w:val="none" w:sz="0" w:space="0" w:color="auto"/>
            <w:right w:val="none" w:sz="0" w:space="0" w:color="auto"/>
          </w:divBdr>
        </w:div>
        <w:div w:id="2143305408">
          <w:marLeft w:val="480"/>
          <w:marRight w:val="0"/>
          <w:marTop w:val="0"/>
          <w:marBottom w:val="0"/>
          <w:divBdr>
            <w:top w:val="none" w:sz="0" w:space="0" w:color="auto"/>
            <w:left w:val="none" w:sz="0" w:space="0" w:color="auto"/>
            <w:bottom w:val="none" w:sz="0" w:space="0" w:color="auto"/>
            <w:right w:val="none" w:sz="0" w:space="0" w:color="auto"/>
          </w:divBdr>
        </w:div>
        <w:div w:id="1685402842">
          <w:marLeft w:val="480"/>
          <w:marRight w:val="0"/>
          <w:marTop w:val="0"/>
          <w:marBottom w:val="0"/>
          <w:divBdr>
            <w:top w:val="none" w:sz="0" w:space="0" w:color="auto"/>
            <w:left w:val="none" w:sz="0" w:space="0" w:color="auto"/>
            <w:bottom w:val="none" w:sz="0" w:space="0" w:color="auto"/>
            <w:right w:val="none" w:sz="0" w:space="0" w:color="auto"/>
          </w:divBdr>
        </w:div>
        <w:div w:id="356276996">
          <w:marLeft w:val="480"/>
          <w:marRight w:val="0"/>
          <w:marTop w:val="0"/>
          <w:marBottom w:val="0"/>
          <w:divBdr>
            <w:top w:val="none" w:sz="0" w:space="0" w:color="auto"/>
            <w:left w:val="none" w:sz="0" w:space="0" w:color="auto"/>
            <w:bottom w:val="none" w:sz="0" w:space="0" w:color="auto"/>
            <w:right w:val="none" w:sz="0" w:space="0" w:color="auto"/>
          </w:divBdr>
        </w:div>
        <w:div w:id="1132164689">
          <w:marLeft w:val="480"/>
          <w:marRight w:val="0"/>
          <w:marTop w:val="0"/>
          <w:marBottom w:val="0"/>
          <w:divBdr>
            <w:top w:val="none" w:sz="0" w:space="0" w:color="auto"/>
            <w:left w:val="none" w:sz="0" w:space="0" w:color="auto"/>
            <w:bottom w:val="none" w:sz="0" w:space="0" w:color="auto"/>
            <w:right w:val="none" w:sz="0" w:space="0" w:color="auto"/>
          </w:divBdr>
        </w:div>
      </w:divsChild>
    </w:div>
    <w:div w:id="814300262">
      <w:bodyDiv w:val="1"/>
      <w:marLeft w:val="0"/>
      <w:marRight w:val="0"/>
      <w:marTop w:val="0"/>
      <w:marBottom w:val="0"/>
      <w:divBdr>
        <w:top w:val="none" w:sz="0" w:space="0" w:color="auto"/>
        <w:left w:val="none" w:sz="0" w:space="0" w:color="auto"/>
        <w:bottom w:val="none" w:sz="0" w:space="0" w:color="auto"/>
        <w:right w:val="none" w:sz="0" w:space="0" w:color="auto"/>
      </w:divBdr>
    </w:div>
    <w:div w:id="825240466">
      <w:bodyDiv w:val="1"/>
      <w:marLeft w:val="0"/>
      <w:marRight w:val="0"/>
      <w:marTop w:val="0"/>
      <w:marBottom w:val="0"/>
      <w:divBdr>
        <w:top w:val="none" w:sz="0" w:space="0" w:color="auto"/>
        <w:left w:val="none" w:sz="0" w:space="0" w:color="auto"/>
        <w:bottom w:val="none" w:sz="0" w:space="0" w:color="auto"/>
        <w:right w:val="none" w:sz="0" w:space="0" w:color="auto"/>
      </w:divBdr>
    </w:div>
    <w:div w:id="837962668">
      <w:bodyDiv w:val="1"/>
      <w:marLeft w:val="0"/>
      <w:marRight w:val="0"/>
      <w:marTop w:val="0"/>
      <w:marBottom w:val="0"/>
      <w:divBdr>
        <w:top w:val="none" w:sz="0" w:space="0" w:color="auto"/>
        <w:left w:val="none" w:sz="0" w:space="0" w:color="auto"/>
        <w:bottom w:val="none" w:sz="0" w:space="0" w:color="auto"/>
        <w:right w:val="none" w:sz="0" w:space="0" w:color="auto"/>
      </w:divBdr>
      <w:divsChild>
        <w:div w:id="2086679425">
          <w:marLeft w:val="480"/>
          <w:marRight w:val="0"/>
          <w:marTop w:val="0"/>
          <w:marBottom w:val="0"/>
          <w:divBdr>
            <w:top w:val="none" w:sz="0" w:space="0" w:color="auto"/>
            <w:left w:val="none" w:sz="0" w:space="0" w:color="auto"/>
            <w:bottom w:val="none" w:sz="0" w:space="0" w:color="auto"/>
            <w:right w:val="none" w:sz="0" w:space="0" w:color="auto"/>
          </w:divBdr>
        </w:div>
        <w:div w:id="1680084038">
          <w:marLeft w:val="480"/>
          <w:marRight w:val="0"/>
          <w:marTop w:val="0"/>
          <w:marBottom w:val="0"/>
          <w:divBdr>
            <w:top w:val="none" w:sz="0" w:space="0" w:color="auto"/>
            <w:left w:val="none" w:sz="0" w:space="0" w:color="auto"/>
            <w:bottom w:val="none" w:sz="0" w:space="0" w:color="auto"/>
            <w:right w:val="none" w:sz="0" w:space="0" w:color="auto"/>
          </w:divBdr>
        </w:div>
        <w:div w:id="1452474666">
          <w:marLeft w:val="480"/>
          <w:marRight w:val="0"/>
          <w:marTop w:val="0"/>
          <w:marBottom w:val="0"/>
          <w:divBdr>
            <w:top w:val="none" w:sz="0" w:space="0" w:color="auto"/>
            <w:left w:val="none" w:sz="0" w:space="0" w:color="auto"/>
            <w:bottom w:val="none" w:sz="0" w:space="0" w:color="auto"/>
            <w:right w:val="none" w:sz="0" w:space="0" w:color="auto"/>
          </w:divBdr>
        </w:div>
        <w:div w:id="557327402">
          <w:marLeft w:val="480"/>
          <w:marRight w:val="0"/>
          <w:marTop w:val="0"/>
          <w:marBottom w:val="0"/>
          <w:divBdr>
            <w:top w:val="none" w:sz="0" w:space="0" w:color="auto"/>
            <w:left w:val="none" w:sz="0" w:space="0" w:color="auto"/>
            <w:bottom w:val="none" w:sz="0" w:space="0" w:color="auto"/>
            <w:right w:val="none" w:sz="0" w:space="0" w:color="auto"/>
          </w:divBdr>
        </w:div>
        <w:div w:id="2106490028">
          <w:marLeft w:val="480"/>
          <w:marRight w:val="0"/>
          <w:marTop w:val="0"/>
          <w:marBottom w:val="0"/>
          <w:divBdr>
            <w:top w:val="none" w:sz="0" w:space="0" w:color="auto"/>
            <w:left w:val="none" w:sz="0" w:space="0" w:color="auto"/>
            <w:bottom w:val="none" w:sz="0" w:space="0" w:color="auto"/>
            <w:right w:val="none" w:sz="0" w:space="0" w:color="auto"/>
          </w:divBdr>
        </w:div>
        <w:div w:id="119501033">
          <w:marLeft w:val="480"/>
          <w:marRight w:val="0"/>
          <w:marTop w:val="0"/>
          <w:marBottom w:val="0"/>
          <w:divBdr>
            <w:top w:val="none" w:sz="0" w:space="0" w:color="auto"/>
            <w:left w:val="none" w:sz="0" w:space="0" w:color="auto"/>
            <w:bottom w:val="none" w:sz="0" w:space="0" w:color="auto"/>
            <w:right w:val="none" w:sz="0" w:space="0" w:color="auto"/>
          </w:divBdr>
        </w:div>
      </w:divsChild>
    </w:div>
    <w:div w:id="868300149">
      <w:bodyDiv w:val="1"/>
      <w:marLeft w:val="0"/>
      <w:marRight w:val="0"/>
      <w:marTop w:val="0"/>
      <w:marBottom w:val="0"/>
      <w:divBdr>
        <w:top w:val="none" w:sz="0" w:space="0" w:color="auto"/>
        <w:left w:val="none" w:sz="0" w:space="0" w:color="auto"/>
        <w:bottom w:val="none" w:sz="0" w:space="0" w:color="auto"/>
        <w:right w:val="none" w:sz="0" w:space="0" w:color="auto"/>
      </w:divBdr>
      <w:divsChild>
        <w:div w:id="1499806992">
          <w:marLeft w:val="480"/>
          <w:marRight w:val="0"/>
          <w:marTop w:val="0"/>
          <w:marBottom w:val="0"/>
          <w:divBdr>
            <w:top w:val="none" w:sz="0" w:space="0" w:color="auto"/>
            <w:left w:val="none" w:sz="0" w:space="0" w:color="auto"/>
            <w:bottom w:val="none" w:sz="0" w:space="0" w:color="auto"/>
            <w:right w:val="none" w:sz="0" w:space="0" w:color="auto"/>
          </w:divBdr>
        </w:div>
        <w:div w:id="682245566">
          <w:marLeft w:val="480"/>
          <w:marRight w:val="0"/>
          <w:marTop w:val="0"/>
          <w:marBottom w:val="0"/>
          <w:divBdr>
            <w:top w:val="none" w:sz="0" w:space="0" w:color="auto"/>
            <w:left w:val="none" w:sz="0" w:space="0" w:color="auto"/>
            <w:bottom w:val="none" w:sz="0" w:space="0" w:color="auto"/>
            <w:right w:val="none" w:sz="0" w:space="0" w:color="auto"/>
          </w:divBdr>
        </w:div>
        <w:div w:id="871302990">
          <w:marLeft w:val="480"/>
          <w:marRight w:val="0"/>
          <w:marTop w:val="0"/>
          <w:marBottom w:val="0"/>
          <w:divBdr>
            <w:top w:val="none" w:sz="0" w:space="0" w:color="auto"/>
            <w:left w:val="none" w:sz="0" w:space="0" w:color="auto"/>
            <w:bottom w:val="none" w:sz="0" w:space="0" w:color="auto"/>
            <w:right w:val="none" w:sz="0" w:space="0" w:color="auto"/>
          </w:divBdr>
        </w:div>
        <w:div w:id="1463957129">
          <w:marLeft w:val="480"/>
          <w:marRight w:val="0"/>
          <w:marTop w:val="0"/>
          <w:marBottom w:val="0"/>
          <w:divBdr>
            <w:top w:val="none" w:sz="0" w:space="0" w:color="auto"/>
            <w:left w:val="none" w:sz="0" w:space="0" w:color="auto"/>
            <w:bottom w:val="none" w:sz="0" w:space="0" w:color="auto"/>
            <w:right w:val="none" w:sz="0" w:space="0" w:color="auto"/>
          </w:divBdr>
        </w:div>
        <w:div w:id="883712301">
          <w:marLeft w:val="480"/>
          <w:marRight w:val="0"/>
          <w:marTop w:val="0"/>
          <w:marBottom w:val="0"/>
          <w:divBdr>
            <w:top w:val="none" w:sz="0" w:space="0" w:color="auto"/>
            <w:left w:val="none" w:sz="0" w:space="0" w:color="auto"/>
            <w:bottom w:val="none" w:sz="0" w:space="0" w:color="auto"/>
            <w:right w:val="none" w:sz="0" w:space="0" w:color="auto"/>
          </w:divBdr>
        </w:div>
        <w:div w:id="513958833">
          <w:marLeft w:val="480"/>
          <w:marRight w:val="0"/>
          <w:marTop w:val="0"/>
          <w:marBottom w:val="0"/>
          <w:divBdr>
            <w:top w:val="none" w:sz="0" w:space="0" w:color="auto"/>
            <w:left w:val="none" w:sz="0" w:space="0" w:color="auto"/>
            <w:bottom w:val="none" w:sz="0" w:space="0" w:color="auto"/>
            <w:right w:val="none" w:sz="0" w:space="0" w:color="auto"/>
          </w:divBdr>
        </w:div>
      </w:divsChild>
    </w:div>
    <w:div w:id="871453555">
      <w:bodyDiv w:val="1"/>
      <w:marLeft w:val="0"/>
      <w:marRight w:val="0"/>
      <w:marTop w:val="0"/>
      <w:marBottom w:val="0"/>
      <w:divBdr>
        <w:top w:val="none" w:sz="0" w:space="0" w:color="auto"/>
        <w:left w:val="none" w:sz="0" w:space="0" w:color="auto"/>
        <w:bottom w:val="none" w:sz="0" w:space="0" w:color="auto"/>
        <w:right w:val="none" w:sz="0" w:space="0" w:color="auto"/>
      </w:divBdr>
    </w:div>
    <w:div w:id="883785619">
      <w:bodyDiv w:val="1"/>
      <w:marLeft w:val="0"/>
      <w:marRight w:val="0"/>
      <w:marTop w:val="0"/>
      <w:marBottom w:val="0"/>
      <w:divBdr>
        <w:top w:val="none" w:sz="0" w:space="0" w:color="auto"/>
        <w:left w:val="none" w:sz="0" w:space="0" w:color="auto"/>
        <w:bottom w:val="none" w:sz="0" w:space="0" w:color="auto"/>
        <w:right w:val="none" w:sz="0" w:space="0" w:color="auto"/>
      </w:divBdr>
    </w:div>
    <w:div w:id="909195534">
      <w:bodyDiv w:val="1"/>
      <w:marLeft w:val="0"/>
      <w:marRight w:val="0"/>
      <w:marTop w:val="0"/>
      <w:marBottom w:val="0"/>
      <w:divBdr>
        <w:top w:val="none" w:sz="0" w:space="0" w:color="auto"/>
        <w:left w:val="none" w:sz="0" w:space="0" w:color="auto"/>
        <w:bottom w:val="none" w:sz="0" w:space="0" w:color="auto"/>
        <w:right w:val="none" w:sz="0" w:space="0" w:color="auto"/>
      </w:divBdr>
      <w:divsChild>
        <w:div w:id="1067873645">
          <w:marLeft w:val="480"/>
          <w:marRight w:val="0"/>
          <w:marTop w:val="0"/>
          <w:marBottom w:val="0"/>
          <w:divBdr>
            <w:top w:val="none" w:sz="0" w:space="0" w:color="auto"/>
            <w:left w:val="none" w:sz="0" w:space="0" w:color="auto"/>
            <w:bottom w:val="none" w:sz="0" w:space="0" w:color="auto"/>
            <w:right w:val="none" w:sz="0" w:space="0" w:color="auto"/>
          </w:divBdr>
        </w:div>
        <w:div w:id="2053797257">
          <w:marLeft w:val="480"/>
          <w:marRight w:val="0"/>
          <w:marTop w:val="0"/>
          <w:marBottom w:val="0"/>
          <w:divBdr>
            <w:top w:val="none" w:sz="0" w:space="0" w:color="auto"/>
            <w:left w:val="none" w:sz="0" w:space="0" w:color="auto"/>
            <w:bottom w:val="none" w:sz="0" w:space="0" w:color="auto"/>
            <w:right w:val="none" w:sz="0" w:space="0" w:color="auto"/>
          </w:divBdr>
        </w:div>
        <w:div w:id="1177768354">
          <w:marLeft w:val="480"/>
          <w:marRight w:val="0"/>
          <w:marTop w:val="0"/>
          <w:marBottom w:val="0"/>
          <w:divBdr>
            <w:top w:val="none" w:sz="0" w:space="0" w:color="auto"/>
            <w:left w:val="none" w:sz="0" w:space="0" w:color="auto"/>
            <w:bottom w:val="none" w:sz="0" w:space="0" w:color="auto"/>
            <w:right w:val="none" w:sz="0" w:space="0" w:color="auto"/>
          </w:divBdr>
        </w:div>
        <w:div w:id="1327778983">
          <w:marLeft w:val="480"/>
          <w:marRight w:val="0"/>
          <w:marTop w:val="0"/>
          <w:marBottom w:val="0"/>
          <w:divBdr>
            <w:top w:val="none" w:sz="0" w:space="0" w:color="auto"/>
            <w:left w:val="none" w:sz="0" w:space="0" w:color="auto"/>
            <w:bottom w:val="none" w:sz="0" w:space="0" w:color="auto"/>
            <w:right w:val="none" w:sz="0" w:space="0" w:color="auto"/>
          </w:divBdr>
        </w:div>
      </w:divsChild>
    </w:div>
    <w:div w:id="921567914">
      <w:bodyDiv w:val="1"/>
      <w:marLeft w:val="0"/>
      <w:marRight w:val="0"/>
      <w:marTop w:val="0"/>
      <w:marBottom w:val="0"/>
      <w:divBdr>
        <w:top w:val="none" w:sz="0" w:space="0" w:color="auto"/>
        <w:left w:val="none" w:sz="0" w:space="0" w:color="auto"/>
        <w:bottom w:val="none" w:sz="0" w:space="0" w:color="auto"/>
        <w:right w:val="none" w:sz="0" w:space="0" w:color="auto"/>
      </w:divBdr>
      <w:divsChild>
        <w:div w:id="435175957">
          <w:marLeft w:val="480"/>
          <w:marRight w:val="0"/>
          <w:marTop w:val="0"/>
          <w:marBottom w:val="0"/>
          <w:divBdr>
            <w:top w:val="none" w:sz="0" w:space="0" w:color="auto"/>
            <w:left w:val="none" w:sz="0" w:space="0" w:color="auto"/>
            <w:bottom w:val="none" w:sz="0" w:space="0" w:color="auto"/>
            <w:right w:val="none" w:sz="0" w:space="0" w:color="auto"/>
          </w:divBdr>
        </w:div>
        <w:div w:id="823552246">
          <w:marLeft w:val="480"/>
          <w:marRight w:val="0"/>
          <w:marTop w:val="0"/>
          <w:marBottom w:val="0"/>
          <w:divBdr>
            <w:top w:val="none" w:sz="0" w:space="0" w:color="auto"/>
            <w:left w:val="none" w:sz="0" w:space="0" w:color="auto"/>
            <w:bottom w:val="none" w:sz="0" w:space="0" w:color="auto"/>
            <w:right w:val="none" w:sz="0" w:space="0" w:color="auto"/>
          </w:divBdr>
        </w:div>
        <w:div w:id="1580407029">
          <w:marLeft w:val="480"/>
          <w:marRight w:val="0"/>
          <w:marTop w:val="0"/>
          <w:marBottom w:val="0"/>
          <w:divBdr>
            <w:top w:val="none" w:sz="0" w:space="0" w:color="auto"/>
            <w:left w:val="none" w:sz="0" w:space="0" w:color="auto"/>
            <w:bottom w:val="none" w:sz="0" w:space="0" w:color="auto"/>
            <w:right w:val="none" w:sz="0" w:space="0" w:color="auto"/>
          </w:divBdr>
        </w:div>
        <w:div w:id="2034914803">
          <w:marLeft w:val="480"/>
          <w:marRight w:val="0"/>
          <w:marTop w:val="0"/>
          <w:marBottom w:val="0"/>
          <w:divBdr>
            <w:top w:val="none" w:sz="0" w:space="0" w:color="auto"/>
            <w:left w:val="none" w:sz="0" w:space="0" w:color="auto"/>
            <w:bottom w:val="none" w:sz="0" w:space="0" w:color="auto"/>
            <w:right w:val="none" w:sz="0" w:space="0" w:color="auto"/>
          </w:divBdr>
        </w:div>
        <w:div w:id="2018845611">
          <w:marLeft w:val="480"/>
          <w:marRight w:val="0"/>
          <w:marTop w:val="0"/>
          <w:marBottom w:val="0"/>
          <w:divBdr>
            <w:top w:val="none" w:sz="0" w:space="0" w:color="auto"/>
            <w:left w:val="none" w:sz="0" w:space="0" w:color="auto"/>
            <w:bottom w:val="none" w:sz="0" w:space="0" w:color="auto"/>
            <w:right w:val="none" w:sz="0" w:space="0" w:color="auto"/>
          </w:divBdr>
        </w:div>
        <w:div w:id="1704791156">
          <w:marLeft w:val="480"/>
          <w:marRight w:val="0"/>
          <w:marTop w:val="0"/>
          <w:marBottom w:val="0"/>
          <w:divBdr>
            <w:top w:val="none" w:sz="0" w:space="0" w:color="auto"/>
            <w:left w:val="none" w:sz="0" w:space="0" w:color="auto"/>
            <w:bottom w:val="none" w:sz="0" w:space="0" w:color="auto"/>
            <w:right w:val="none" w:sz="0" w:space="0" w:color="auto"/>
          </w:divBdr>
        </w:div>
      </w:divsChild>
    </w:div>
    <w:div w:id="927268891">
      <w:bodyDiv w:val="1"/>
      <w:marLeft w:val="0"/>
      <w:marRight w:val="0"/>
      <w:marTop w:val="0"/>
      <w:marBottom w:val="0"/>
      <w:divBdr>
        <w:top w:val="none" w:sz="0" w:space="0" w:color="auto"/>
        <w:left w:val="none" w:sz="0" w:space="0" w:color="auto"/>
        <w:bottom w:val="none" w:sz="0" w:space="0" w:color="auto"/>
        <w:right w:val="none" w:sz="0" w:space="0" w:color="auto"/>
      </w:divBdr>
    </w:div>
    <w:div w:id="931351234">
      <w:bodyDiv w:val="1"/>
      <w:marLeft w:val="0"/>
      <w:marRight w:val="0"/>
      <w:marTop w:val="0"/>
      <w:marBottom w:val="0"/>
      <w:divBdr>
        <w:top w:val="none" w:sz="0" w:space="0" w:color="auto"/>
        <w:left w:val="none" w:sz="0" w:space="0" w:color="auto"/>
        <w:bottom w:val="none" w:sz="0" w:space="0" w:color="auto"/>
        <w:right w:val="none" w:sz="0" w:space="0" w:color="auto"/>
      </w:divBdr>
    </w:div>
    <w:div w:id="957957400">
      <w:bodyDiv w:val="1"/>
      <w:marLeft w:val="0"/>
      <w:marRight w:val="0"/>
      <w:marTop w:val="0"/>
      <w:marBottom w:val="0"/>
      <w:divBdr>
        <w:top w:val="none" w:sz="0" w:space="0" w:color="auto"/>
        <w:left w:val="none" w:sz="0" w:space="0" w:color="auto"/>
        <w:bottom w:val="none" w:sz="0" w:space="0" w:color="auto"/>
        <w:right w:val="none" w:sz="0" w:space="0" w:color="auto"/>
      </w:divBdr>
    </w:div>
    <w:div w:id="958413860">
      <w:bodyDiv w:val="1"/>
      <w:marLeft w:val="0"/>
      <w:marRight w:val="0"/>
      <w:marTop w:val="0"/>
      <w:marBottom w:val="0"/>
      <w:divBdr>
        <w:top w:val="none" w:sz="0" w:space="0" w:color="auto"/>
        <w:left w:val="none" w:sz="0" w:space="0" w:color="auto"/>
        <w:bottom w:val="none" w:sz="0" w:space="0" w:color="auto"/>
        <w:right w:val="none" w:sz="0" w:space="0" w:color="auto"/>
      </w:divBdr>
      <w:divsChild>
        <w:div w:id="788279685">
          <w:marLeft w:val="480"/>
          <w:marRight w:val="0"/>
          <w:marTop w:val="0"/>
          <w:marBottom w:val="0"/>
          <w:divBdr>
            <w:top w:val="none" w:sz="0" w:space="0" w:color="auto"/>
            <w:left w:val="none" w:sz="0" w:space="0" w:color="auto"/>
            <w:bottom w:val="none" w:sz="0" w:space="0" w:color="auto"/>
            <w:right w:val="none" w:sz="0" w:space="0" w:color="auto"/>
          </w:divBdr>
        </w:div>
        <w:div w:id="1222444498">
          <w:marLeft w:val="480"/>
          <w:marRight w:val="0"/>
          <w:marTop w:val="0"/>
          <w:marBottom w:val="0"/>
          <w:divBdr>
            <w:top w:val="none" w:sz="0" w:space="0" w:color="auto"/>
            <w:left w:val="none" w:sz="0" w:space="0" w:color="auto"/>
            <w:bottom w:val="none" w:sz="0" w:space="0" w:color="auto"/>
            <w:right w:val="none" w:sz="0" w:space="0" w:color="auto"/>
          </w:divBdr>
        </w:div>
        <w:div w:id="1272972550">
          <w:marLeft w:val="480"/>
          <w:marRight w:val="0"/>
          <w:marTop w:val="0"/>
          <w:marBottom w:val="0"/>
          <w:divBdr>
            <w:top w:val="none" w:sz="0" w:space="0" w:color="auto"/>
            <w:left w:val="none" w:sz="0" w:space="0" w:color="auto"/>
            <w:bottom w:val="none" w:sz="0" w:space="0" w:color="auto"/>
            <w:right w:val="none" w:sz="0" w:space="0" w:color="auto"/>
          </w:divBdr>
        </w:div>
        <w:div w:id="1215388806">
          <w:marLeft w:val="480"/>
          <w:marRight w:val="0"/>
          <w:marTop w:val="0"/>
          <w:marBottom w:val="0"/>
          <w:divBdr>
            <w:top w:val="none" w:sz="0" w:space="0" w:color="auto"/>
            <w:left w:val="none" w:sz="0" w:space="0" w:color="auto"/>
            <w:bottom w:val="none" w:sz="0" w:space="0" w:color="auto"/>
            <w:right w:val="none" w:sz="0" w:space="0" w:color="auto"/>
          </w:divBdr>
        </w:div>
        <w:div w:id="576869573">
          <w:marLeft w:val="480"/>
          <w:marRight w:val="0"/>
          <w:marTop w:val="0"/>
          <w:marBottom w:val="0"/>
          <w:divBdr>
            <w:top w:val="none" w:sz="0" w:space="0" w:color="auto"/>
            <w:left w:val="none" w:sz="0" w:space="0" w:color="auto"/>
            <w:bottom w:val="none" w:sz="0" w:space="0" w:color="auto"/>
            <w:right w:val="none" w:sz="0" w:space="0" w:color="auto"/>
          </w:divBdr>
        </w:div>
        <w:div w:id="584073859">
          <w:marLeft w:val="480"/>
          <w:marRight w:val="0"/>
          <w:marTop w:val="0"/>
          <w:marBottom w:val="0"/>
          <w:divBdr>
            <w:top w:val="none" w:sz="0" w:space="0" w:color="auto"/>
            <w:left w:val="none" w:sz="0" w:space="0" w:color="auto"/>
            <w:bottom w:val="none" w:sz="0" w:space="0" w:color="auto"/>
            <w:right w:val="none" w:sz="0" w:space="0" w:color="auto"/>
          </w:divBdr>
        </w:div>
        <w:div w:id="995571875">
          <w:marLeft w:val="480"/>
          <w:marRight w:val="0"/>
          <w:marTop w:val="0"/>
          <w:marBottom w:val="0"/>
          <w:divBdr>
            <w:top w:val="none" w:sz="0" w:space="0" w:color="auto"/>
            <w:left w:val="none" w:sz="0" w:space="0" w:color="auto"/>
            <w:bottom w:val="none" w:sz="0" w:space="0" w:color="auto"/>
            <w:right w:val="none" w:sz="0" w:space="0" w:color="auto"/>
          </w:divBdr>
        </w:div>
        <w:div w:id="1583950637">
          <w:marLeft w:val="480"/>
          <w:marRight w:val="0"/>
          <w:marTop w:val="0"/>
          <w:marBottom w:val="0"/>
          <w:divBdr>
            <w:top w:val="none" w:sz="0" w:space="0" w:color="auto"/>
            <w:left w:val="none" w:sz="0" w:space="0" w:color="auto"/>
            <w:bottom w:val="none" w:sz="0" w:space="0" w:color="auto"/>
            <w:right w:val="none" w:sz="0" w:space="0" w:color="auto"/>
          </w:divBdr>
        </w:div>
        <w:div w:id="1709061959">
          <w:marLeft w:val="480"/>
          <w:marRight w:val="0"/>
          <w:marTop w:val="0"/>
          <w:marBottom w:val="0"/>
          <w:divBdr>
            <w:top w:val="none" w:sz="0" w:space="0" w:color="auto"/>
            <w:left w:val="none" w:sz="0" w:space="0" w:color="auto"/>
            <w:bottom w:val="none" w:sz="0" w:space="0" w:color="auto"/>
            <w:right w:val="none" w:sz="0" w:space="0" w:color="auto"/>
          </w:divBdr>
        </w:div>
        <w:div w:id="889342803">
          <w:marLeft w:val="480"/>
          <w:marRight w:val="0"/>
          <w:marTop w:val="0"/>
          <w:marBottom w:val="0"/>
          <w:divBdr>
            <w:top w:val="none" w:sz="0" w:space="0" w:color="auto"/>
            <w:left w:val="none" w:sz="0" w:space="0" w:color="auto"/>
            <w:bottom w:val="none" w:sz="0" w:space="0" w:color="auto"/>
            <w:right w:val="none" w:sz="0" w:space="0" w:color="auto"/>
          </w:divBdr>
        </w:div>
        <w:div w:id="1544631318">
          <w:marLeft w:val="480"/>
          <w:marRight w:val="0"/>
          <w:marTop w:val="0"/>
          <w:marBottom w:val="0"/>
          <w:divBdr>
            <w:top w:val="none" w:sz="0" w:space="0" w:color="auto"/>
            <w:left w:val="none" w:sz="0" w:space="0" w:color="auto"/>
            <w:bottom w:val="none" w:sz="0" w:space="0" w:color="auto"/>
            <w:right w:val="none" w:sz="0" w:space="0" w:color="auto"/>
          </w:divBdr>
        </w:div>
      </w:divsChild>
    </w:div>
    <w:div w:id="987592128">
      <w:bodyDiv w:val="1"/>
      <w:marLeft w:val="0"/>
      <w:marRight w:val="0"/>
      <w:marTop w:val="0"/>
      <w:marBottom w:val="0"/>
      <w:divBdr>
        <w:top w:val="none" w:sz="0" w:space="0" w:color="auto"/>
        <w:left w:val="none" w:sz="0" w:space="0" w:color="auto"/>
        <w:bottom w:val="none" w:sz="0" w:space="0" w:color="auto"/>
        <w:right w:val="none" w:sz="0" w:space="0" w:color="auto"/>
      </w:divBdr>
      <w:divsChild>
        <w:div w:id="310451560">
          <w:marLeft w:val="480"/>
          <w:marRight w:val="0"/>
          <w:marTop w:val="0"/>
          <w:marBottom w:val="0"/>
          <w:divBdr>
            <w:top w:val="none" w:sz="0" w:space="0" w:color="auto"/>
            <w:left w:val="none" w:sz="0" w:space="0" w:color="auto"/>
            <w:bottom w:val="none" w:sz="0" w:space="0" w:color="auto"/>
            <w:right w:val="none" w:sz="0" w:space="0" w:color="auto"/>
          </w:divBdr>
        </w:div>
        <w:div w:id="1080982118">
          <w:marLeft w:val="480"/>
          <w:marRight w:val="0"/>
          <w:marTop w:val="0"/>
          <w:marBottom w:val="0"/>
          <w:divBdr>
            <w:top w:val="none" w:sz="0" w:space="0" w:color="auto"/>
            <w:left w:val="none" w:sz="0" w:space="0" w:color="auto"/>
            <w:bottom w:val="none" w:sz="0" w:space="0" w:color="auto"/>
            <w:right w:val="none" w:sz="0" w:space="0" w:color="auto"/>
          </w:divBdr>
        </w:div>
        <w:div w:id="1190679120">
          <w:marLeft w:val="480"/>
          <w:marRight w:val="0"/>
          <w:marTop w:val="0"/>
          <w:marBottom w:val="0"/>
          <w:divBdr>
            <w:top w:val="none" w:sz="0" w:space="0" w:color="auto"/>
            <w:left w:val="none" w:sz="0" w:space="0" w:color="auto"/>
            <w:bottom w:val="none" w:sz="0" w:space="0" w:color="auto"/>
            <w:right w:val="none" w:sz="0" w:space="0" w:color="auto"/>
          </w:divBdr>
        </w:div>
        <w:div w:id="1944458964">
          <w:marLeft w:val="480"/>
          <w:marRight w:val="0"/>
          <w:marTop w:val="0"/>
          <w:marBottom w:val="0"/>
          <w:divBdr>
            <w:top w:val="none" w:sz="0" w:space="0" w:color="auto"/>
            <w:left w:val="none" w:sz="0" w:space="0" w:color="auto"/>
            <w:bottom w:val="none" w:sz="0" w:space="0" w:color="auto"/>
            <w:right w:val="none" w:sz="0" w:space="0" w:color="auto"/>
          </w:divBdr>
        </w:div>
        <w:div w:id="1273590019">
          <w:marLeft w:val="480"/>
          <w:marRight w:val="0"/>
          <w:marTop w:val="0"/>
          <w:marBottom w:val="0"/>
          <w:divBdr>
            <w:top w:val="none" w:sz="0" w:space="0" w:color="auto"/>
            <w:left w:val="none" w:sz="0" w:space="0" w:color="auto"/>
            <w:bottom w:val="none" w:sz="0" w:space="0" w:color="auto"/>
            <w:right w:val="none" w:sz="0" w:space="0" w:color="auto"/>
          </w:divBdr>
        </w:div>
        <w:div w:id="967053725">
          <w:marLeft w:val="480"/>
          <w:marRight w:val="0"/>
          <w:marTop w:val="0"/>
          <w:marBottom w:val="0"/>
          <w:divBdr>
            <w:top w:val="none" w:sz="0" w:space="0" w:color="auto"/>
            <w:left w:val="none" w:sz="0" w:space="0" w:color="auto"/>
            <w:bottom w:val="none" w:sz="0" w:space="0" w:color="auto"/>
            <w:right w:val="none" w:sz="0" w:space="0" w:color="auto"/>
          </w:divBdr>
        </w:div>
      </w:divsChild>
    </w:div>
    <w:div w:id="990408172">
      <w:bodyDiv w:val="1"/>
      <w:marLeft w:val="0"/>
      <w:marRight w:val="0"/>
      <w:marTop w:val="0"/>
      <w:marBottom w:val="0"/>
      <w:divBdr>
        <w:top w:val="none" w:sz="0" w:space="0" w:color="auto"/>
        <w:left w:val="none" w:sz="0" w:space="0" w:color="auto"/>
        <w:bottom w:val="none" w:sz="0" w:space="0" w:color="auto"/>
        <w:right w:val="none" w:sz="0" w:space="0" w:color="auto"/>
      </w:divBdr>
    </w:div>
    <w:div w:id="1013144021">
      <w:bodyDiv w:val="1"/>
      <w:marLeft w:val="0"/>
      <w:marRight w:val="0"/>
      <w:marTop w:val="0"/>
      <w:marBottom w:val="0"/>
      <w:divBdr>
        <w:top w:val="none" w:sz="0" w:space="0" w:color="auto"/>
        <w:left w:val="none" w:sz="0" w:space="0" w:color="auto"/>
        <w:bottom w:val="none" w:sz="0" w:space="0" w:color="auto"/>
        <w:right w:val="none" w:sz="0" w:space="0" w:color="auto"/>
      </w:divBdr>
    </w:div>
    <w:div w:id="1020819942">
      <w:bodyDiv w:val="1"/>
      <w:marLeft w:val="0"/>
      <w:marRight w:val="0"/>
      <w:marTop w:val="0"/>
      <w:marBottom w:val="0"/>
      <w:divBdr>
        <w:top w:val="none" w:sz="0" w:space="0" w:color="auto"/>
        <w:left w:val="none" w:sz="0" w:space="0" w:color="auto"/>
        <w:bottom w:val="none" w:sz="0" w:space="0" w:color="auto"/>
        <w:right w:val="none" w:sz="0" w:space="0" w:color="auto"/>
      </w:divBdr>
      <w:divsChild>
        <w:div w:id="2098595562">
          <w:marLeft w:val="480"/>
          <w:marRight w:val="0"/>
          <w:marTop w:val="0"/>
          <w:marBottom w:val="0"/>
          <w:divBdr>
            <w:top w:val="none" w:sz="0" w:space="0" w:color="auto"/>
            <w:left w:val="none" w:sz="0" w:space="0" w:color="auto"/>
            <w:bottom w:val="none" w:sz="0" w:space="0" w:color="auto"/>
            <w:right w:val="none" w:sz="0" w:space="0" w:color="auto"/>
          </w:divBdr>
        </w:div>
        <w:div w:id="1155143537">
          <w:marLeft w:val="480"/>
          <w:marRight w:val="0"/>
          <w:marTop w:val="0"/>
          <w:marBottom w:val="0"/>
          <w:divBdr>
            <w:top w:val="none" w:sz="0" w:space="0" w:color="auto"/>
            <w:left w:val="none" w:sz="0" w:space="0" w:color="auto"/>
            <w:bottom w:val="none" w:sz="0" w:space="0" w:color="auto"/>
            <w:right w:val="none" w:sz="0" w:space="0" w:color="auto"/>
          </w:divBdr>
        </w:div>
        <w:div w:id="1360232354">
          <w:marLeft w:val="480"/>
          <w:marRight w:val="0"/>
          <w:marTop w:val="0"/>
          <w:marBottom w:val="0"/>
          <w:divBdr>
            <w:top w:val="none" w:sz="0" w:space="0" w:color="auto"/>
            <w:left w:val="none" w:sz="0" w:space="0" w:color="auto"/>
            <w:bottom w:val="none" w:sz="0" w:space="0" w:color="auto"/>
            <w:right w:val="none" w:sz="0" w:space="0" w:color="auto"/>
          </w:divBdr>
        </w:div>
        <w:div w:id="668144311">
          <w:marLeft w:val="480"/>
          <w:marRight w:val="0"/>
          <w:marTop w:val="0"/>
          <w:marBottom w:val="0"/>
          <w:divBdr>
            <w:top w:val="none" w:sz="0" w:space="0" w:color="auto"/>
            <w:left w:val="none" w:sz="0" w:space="0" w:color="auto"/>
            <w:bottom w:val="none" w:sz="0" w:space="0" w:color="auto"/>
            <w:right w:val="none" w:sz="0" w:space="0" w:color="auto"/>
          </w:divBdr>
        </w:div>
        <w:div w:id="2052151726">
          <w:marLeft w:val="480"/>
          <w:marRight w:val="0"/>
          <w:marTop w:val="0"/>
          <w:marBottom w:val="0"/>
          <w:divBdr>
            <w:top w:val="none" w:sz="0" w:space="0" w:color="auto"/>
            <w:left w:val="none" w:sz="0" w:space="0" w:color="auto"/>
            <w:bottom w:val="none" w:sz="0" w:space="0" w:color="auto"/>
            <w:right w:val="none" w:sz="0" w:space="0" w:color="auto"/>
          </w:divBdr>
        </w:div>
        <w:div w:id="237830509">
          <w:marLeft w:val="480"/>
          <w:marRight w:val="0"/>
          <w:marTop w:val="0"/>
          <w:marBottom w:val="0"/>
          <w:divBdr>
            <w:top w:val="none" w:sz="0" w:space="0" w:color="auto"/>
            <w:left w:val="none" w:sz="0" w:space="0" w:color="auto"/>
            <w:bottom w:val="none" w:sz="0" w:space="0" w:color="auto"/>
            <w:right w:val="none" w:sz="0" w:space="0" w:color="auto"/>
          </w:divBdr>
        </w:div>
        <w:div w:id="897860815">
          <w:marLeft w:val="480"/>
          <w:marRight w:val="0"/>
          <w:marTop w:val="0"/>
          <w:marBottom w:val="0"/>
          <w:divBdr>
            <w:top w:val="none" w:sz="0" w:space="0" w:color="auto"/>
            <w:left w:val="none" w:sz="0" w:space="0" w:color="auto"/>
            <w:bottom w:val="none" w:sz="0" w:space="0" w:color="auto"/>
            <w:right w:val="none" w:sz="0" w:space="0" w:color="auto"/>
          </w:divBdr>
        </w:div>
        <w:div w:id="1468814933">
          <w:marLeft w:val="480"/>
          <w:marRight w:val="0"/>
          <w:marTop w:val="0"/>
          <w:marBottom w:val="0"/>
          <w:divBdr>
            <w:top w:val="none" w:sz="0" w:space="0" w:color="auto"/>
            <w:left w:val="none" w:sz="0" w:space="0" w:color="auto"/>
            <w:bottom w:val="none" w:sz="0" w:space="0" w:color="auto"/>
            <w:right w:val="none" w:sz="0" w:space="0" w:color="auto"/>
          </w:divBdr>
        </w:div>
        <w:div w:id="730930966">
          <w:marLeft w:val="480"/>
          <w:marRight w:val="0"/>
          <w:marTop w:val="0"/>
          <w:marBottom w:val="0"/>
          <w:divBdr>
            <w:top w:val="none" w:sz="0" w:space="0" w:color="auto"/>
            <w:left w:val="none" w:sz="0" w:space="0" w:color="auto"/>
            <w:bottom w:val="none" w:sz="0" w:space="0" w:color="auto"/>
            <w:right w:val="none" w:sz="0" w:space="0" w:color="auto"/>
          </w:divBdr>
        </w:div>
        <w:div w:id="411900152">
          <w:marLeft w:val="480"/>
          <w:marRight w:val="0"/>
          <w:marTop w:val="0"/>
          <w:marBottom w:val="0"/>
          <w:divBdr>
            <w:top w:val="none" w:sz="0" w:space="0" w:color="auto"/>
            <w:left w:val="none" w:sz="0" w:space="0" w:color="auto"/>
            <w:bottom w:val="none" w:sz="0" w:space="0" w:color="auto"/>
            <w:right w:val="none" w:sz="0" w:space="0" w:color="auto"/>
          </w:divBdr>
        </w:div>
        <w:div w:id="1999074924">
          <w:marLeft w:val="480"/>
          <w:marRight w:val="0"/>
          <w:marTop w:val="0"/>
          <w:marBottom w:val="0"/>
          <w:divBdr>
            <w:top w:val="none" w:sz="0" w:space="0" w:color="auto"/>
            <w:left w:val="none" w:sz="0" w:space="0" w:color="auto"/>
            <w:bottom w:val="none" w:sz="0" w:space="0" w:color="auto"/>
            <w:right w:val="none" w:sz="0" w:space="0" w:color="auto"/>
          </w:divBdr>
        </w:div>
        <w:div w:id="1104571631">
          <w:marLeft w:val="480"/>
          <w:marRight w:val="0"/>
          <w:marTop w:val="0"/>
          <w:marBottom w:val="0"/>
          <w:divBdr>
            <w:top w:val="none" w:sz="0" w:space="0" w:color="auto"/>
            <w:left w:val="none" w:sz="0" w:space="0" w:color="auto"/>
            <w:bottom w:val="none" w:sz="0" w:space="0" w:color="auto"/>
            <w:right w:val="none" w:sz="0" w:space="0" w:color="auto"/>
          </w:divBdr>
        </w:div>
      </w:divsChild>
    </w:div>
    <w:div w:id="1032459569">
      <w:bodyDiv w:val="1"/>
      <w:marLeft w:val="0"/>
      <w:marRight w:val="0"/>
      <w:marTop w:val="0"/>
      <w:marBottom w:val="0"/>
      <w:divBdr>
        <w:top w:val="none" w:sz="0" w:space="0" w:color="auto"/>
        <w:left w:val="none" w:sz="0" w:space="0" w:color="auto"/>
        <w:bottom w:val="none" w:sz="0" w:space="0" w:color="auto"/>
        <w:right w:val="none" w:sz="0" w:space="0" w:color="auto"/>
      </w:divBdr>
    </w:div>
    <w:div w:id="1062404678">
      <w:bodyDiv w:val="1"/>
      <w:marLeft w:val="0"/>
      <w:marRight w:val="0"/>
      <w:marTop w:val="0"/>
      <w:marBottom w:val="0"/>
      <w:divBdr>
        <w:top w:val="none" w:sz="0" w:space="0" w:color="auto"/>
        <w:left w:val="none" w:sz="0" w:space="0" w:color="auto"/>
        <w:bottom w:val="none" w:sz="0" w:space="0" w:color="auto"/>
        <w:right w:val="none" w:sz="0" w:space="0" w:color="auto"/>
      </w:divBdr>
      <w:divsChild>
        <w:div w:id="1014527956">
          <w:marLeft w:val="480"/>
          <w:marRight w:val="0"/>
          <w:marTop w:val="0"/>
          <w:marBottom w:val="0"/>
          <w:divBdr>
            <w:top w:val="none" w:sz="0" w:space="0" w:color="auto"/>
            <w:left w:val="none" w:sz="0" w:space="0" w:color="auto"/>
            <w:bottom w:val="none" w:sz="0" w:space="0" w:color="auto"/>
            <w:right w:val="none" w:sz="0" w:space="0" w:color="auto"/>
          </w:divBdr>
        </w:div>
        <w:div w:id="674651920">
          <w:marLeft w:val="480"/>
          <w:marRight w:val="0"/>
          <w:marTop w:val="0"/>
          <w:marBottom w:val="0"/>
          <w:divBdr>
            <w:top w:val="none" w:sz="0" w:space="0" w:color="auto"/>
            <w:left w:val="none" w:sz="0" w:space="0" w:color="auto"/>
            <w:bottom w:val="none" w:sz="0" w:space="0" w:color="auto"/>
            <w:right w:val="none" w:sz="0" w:space="0" w:color="auto"/>
          </w:divBdr>
        </w:div>
        <w:div w:id="468134850">
          <w:marLeft w:val="480"/>
          <w:marRight w:val="0"/>
          <w:marTop w:val="0"/>
          <w:marBottom w:val="0"/>
          <w:divBdr>
            <w:top w:val="none" w:sz="0" w:space="0" w:color="auto"/>
            <w:left w:val="none" w:sz="0" w:space="0" w:color="auto"/>
            <w:bottom w:val="none" w:sz="0" w:space="0" w:color="auto"/>
            <w:right w:val="none" w:sz="0" w:space="0" w:color="auto"/>
          </w:divBdr>
        </w:div>
        <w:div w:id="867252256">
          <w:marLeft w:val="480"/>
          <w:marRight w:val="0"/>
          <w:marTop w:val="0"/>
          <w:marBottom w:val="0"/>
          <w:divBdr>
            <w:top w:val="none" w:sz="0" w:space="0" w:color="auto"/>
            <w:left w:val="none" w:sz="0" w:space="0" w:color="auto"/>
            <w:bottom w:val="none" w:sz="0" w:space="0" w:color="auto"/>
            <w:right w:val="none" w:sz="0" w:space="0" w:color="auto"/>
          </w:divBdr>
        </w:div>
        <w:div w:id="830408861">
          <w:marLeft w:val="480"/>
          <w:marRight w:val="0"/>
          <w:marTop w:val="0"/>
          <w:marBottom w:val="0"/>
          <w:divBdr>
            <w:top w:val="none" w:sz="0" w:space="0" w:color="auto"/>
            <w:left w:val="none" w:sz="0" w:space="0" w:color="auto"/>
            <w:bottom w:val="none" w:sz="0" w:space="0" w:color="auto"/>
            <w:right w:val="none" w:sz="0" w:space="0" w:color="auto"/>
          </w:divBdr>
        </w:div>
        <w:div w:id="2089571499">
          <w:marLeft w:val="480"/>
          <w:marRight w:val="0"/>
          <w:marTop w:val="0"/>
          <w:marBottom w:val="0"/>
          <w:divBdr>
            <w:top w:val="none" w:sz="0" w:space="0" w:color="auto"/>
            <w:left w:val="none" w:sz="0" w:space="0" w:color="auto"/>
            <w:bottom w:val="none" w:sz="0" w:space="0" w:color="auto"/>
            <w:right w:val="none" w:sz="0" w:space="0" w:color="auto"/>
          </w:divBdr>
        </w:div>
      </w:divsChild>
    </w:div>
    <w:div w:id="1064640144">
      <w:bodyDiv w:val="1"/>
      <w:marLeft w:val="0"/>
      <w:marRight w:val="0"/>
      <w:marTop w:val="0"/>
      <w:marBottom w:val="0"/>
      <w:divBdr>
        <w:top w:val="none" w:sz="0" w:space="0" w:color="auto"/>
        <w:left w:val="none" w:sz="0" w:space="0" w:color="auto"/>
        <w:bottom w:val="none" w:sz="0" w:space="0" w:color="auto"/>
        <w:right w:val="none" w:sz="0" w:space="0" w:color="auto"/>
      </w:divBdr>
      <w:divsChild>
        <w:div w:id="978262513">
          <w:marLeft w:val="480"/>
          <w:marRight w:val="0"/>
          <w:marTop w:val="0"/>
          <w:marBottom w:val="0"/>
          <w:divBdr>
            <w:top w:val="none" w:sz="0" w:space="0" w:color="auto"/>
            <w:left w:val="none" w:sz="0" w:space="0" w:color="auto"/>
            <w:bottom w:val="none" w:sz="0" w:space="0" w:color="auto"/>
            <w:right w:val="none" w:sz="0" w:space="0" w:color="auto"/>
          </w:divBdr>
        </w:div>
        <w:div w:id="888225008">
          <w:marLeft w:val="480"/>
          <w:marRight w:val="0"/>
          <w:marTop w:val="0"/>
          <w:marBottom w:val="0"/>
          <w:divBdr>
            <w:top w:val="none" w:sz="0" w:space="0" w:color="auto"/>
            <w:left w:val="none" w:sz="0" w:space="0" w:color="auto"/>
            <w:bottom w:val="none" w:sz="0" w:space="0" w:color="auto"/>
            <w:right w:val="none" w:sz="0" w:space="0" w:color="auto"/>
          </w:divBdr>
        </w:div>
        <w:div w:id="1253779322">
          <w:marLeft w:val="480"/>
          <w:marRight w:val="0"/>
          <w:marTop w:val="0"/>
          <w:marBottom w:val="0"/>
          <w:divBdr>
            <w:top w:val="none" w:sz="0" w:space="0" w:color="auto"/>
            <w:left w:val="none" w:sz="0" w:space="0" w:color="auto"/>
            <w:bottom w:val="none" w:sz="0" w:space="0" w:color="auto"/>
            <w:right w:val="none" w:sz="0" w:space="0" w:color="auto"/>
          </w:divBdr>
        </w:div>
        <w:div w:id="2045324286">
          <w:marLeft w:val="480"/>
          <w:marRight w:val="0"/>
          <w:marTop w:val="0"/>
          <w:marBottom w:val="0"/>
          <w:divBdr>
            <w:top w:val="none" w:sz="0" w:space="0" w:color="auto"/>
            <w:left w:val="none" w:sz="0" w:space="0" w:color="auto"/>
            <w:bottom w:val="none" w:sz="0" w:space="0" w:color="auto"/>
            <w:right w:val="none" w:sz="0" w:space="0" w:color="auto"/>
          </w:divBdr>
        </w:div>
        <w:div w:id="1107576944">
          <w:marLeft w:val="480"/>
          <w:marRight w:val="0"/>
          <w:marTop w:val="0"/>
          <w:marBottom w:val="0"/>
          <w:divBdr>
            <w:top w:val="none" w:sz="0" w:space="0" w:color="auto"/>
            <w:left w:val="none" w:sz="0" w:space="0" w:color="auto"/>
            <w:bottom w:val="none" w:sz="0" w:space="0" w:color="auto"/>
            <w:right w:val="none" w:sz="0" w:space="0" w:color="auto"/>
          </w:divBdr>
        </w:div>
        <w:div w:id="124934676">
          <w:marLeft w:val="480"/>
          <w:marRight w:val="0"/>
          <w:marTop w:val="0"/>
          <w:marBottom w:val="0"/>
          <w:divBdr>
            <w:top w:val="none" w:sz="0" w:space="0" w:color="auto"/>
            <w:left w:val="none" w:sz="0" w:space="0" w:color="auto"/>
            <w:bottom w:val="none" w:sz="0" w:space="0" w:color="auto"/>
            <w:right w:val="none" w:sz="0" w:space="0" w:color="auto"/>
          </w:divBdr>
        </w:div>
        <w:div w:id="1347487086">
          <w:marLeft w:val="480"/>
          <w:marRight w:val="0"/>
          <w:marTop w:val="0"/>
          <w:marBottom w:val="0"/>
          <w:divBdr>
            <w:top w:val="none" w:sz="0" w:space="0" w:color="auto"/>
            <w:left w:val="none" w:sz="0" w:space="0" w:color="auto"/>
            <w:bottom w:val="none" w:sz="0" w:space="0" w:color="auto"/>
            <w:right w:val="none" w:sz="0" w:space="0" w:color="auto"/>
          </w:divBdr>
        </w:div>
        <w:div w:id="1404722926">
          <w:marLeft w:val="480"/>
          <w:marRight w:val="0"/>
          <w:marTop w:val="0"/>
          <w:marBottom w:val="0"/>
          <w:divBdr>
            <w:top w:val="none" w:sz="0" w:space="0" w:color="auto"/>
            <w:left w:val="none" w:sz="0" w:space="0" w:color="auto"/>
            <w:bottom w:val="none" w:sz="0" w:space="0" w:color="auto"/>
            <w:right w:val="none" w:sz="0" w:space="0" w:color="auto"/>
          </w:divBdr>
        </w:div>
        <w:div w:id="2092118628">
          <w:marLeft w:val="480"/>
          <w:marRight w:val="0"/>
          <w:marTop w:val="0"/>
          <w:marBottom w:val="0"/>
          <w:divBdr>
            <w:top w:val="none" w:sz="0" w:space="0" w:color="auto"/>
            <w:left w:val="none" w:sz="0" w:space="0" w:color="auto"/>
            <w:bottom w:val="none" w:sz="0" w:space="0" w:color="auto"/>
            <w:right w:val="none" w:sz="0" w:space="0" w:color="auto"/>
          </w:divBdr>
        </w:div>
      </w:divsChild>
    </w:div>
    <w:div w:id="1076435928">
      <w:bodyDiv w:val="1"/>
      <w:marLeft w:val="0"/>
      <w:marRight w:val="0"/>
      <w:marTop w:val="0"/>
      <w:marBottom w:val="0"/>
      <w:divBdr>
        <w:top w:val="none" w:sz="0" w:space="0" w:color="auto"/>
        <w:left w:val="none" w:sz="0" w:space="0" w:color="auto"/>
        <w:bottom w:val="none" w:sz="0" w:space="0" w:color="auto"/>
        <w:right w:val="none" w:sz="0" w:space="0" w:color="auto"/>
      </w:divBdr>
    </w:div>
    <w:div w:id="1086420463">
      <w:bodyDiv w:val="1"/>
      <w:marLeft w:val="0"/>
      <w:marRight w:val="0"/>
      <w:marTop w:val="0"/>
      <w:marBottom w:val="0"/>
      <w:divBdr>
        <w:top w:val="none" w:sz="0" w:space="0" w:color="auto"/>
        <w:left w:val="none" w:sz="0" w:space="0" w:color="auto"/>
        <w:bottom w:val="none" w:sz="0" w:space="0" w:color="auto"/>
        <w:right w:val="none" w:sz="0" w:space="0" w:color="auto"/>
      </w:divBdr>
    </w:div>
    <w:div w:id="1092897438">
      <w:bodyDiv w:val="1"/>
      <w:marLeft w:val="0"/>
      <w:marRight w:val="0"/>
      <w:marTop w:val="0"/>
      <w:marBottom w:val="0"/>
      <w:divBdr>
        <w:top w:val="none" w:sz="0" w:space="0" w:color="auto"/>
        <w:left w:val="none" w:sz="0" w:space="0" w:color="auto"/>
        <w:bottom w:val="none" w:sz="0" w:space="0" w:color="auto"/>
        <w:right w:val="none" w:sz="0" w:space="0" w:color="auto"/>
      </w:divBdr>
    </w:div>
    <w:div w:id="1094744550">
      <w:bodyDiv w:val="1"/>
      <w:marLeft w:val="0"/>
      <w:marRight w:val="0"/>
      <w:marTop w:val="0"/>
      <w:marBottom w:val="0"/>
      <w:divBdr>
        <w:top w:val="none" w:sz="0" w:space="0" w:color="auto"/>
        <w:left w:val="none" w:sz="0" w:space="0" w:color="auto"/>
        <w:bottom w:val="none" w:sz="0" w:space="0" w:color="auto"/>
        <w:right w:val="none" w:sz="0" w:space="0" w:color="auto"/>
      </w:divBdr>
      <w:divsChild>
        <w:div w:id="551767439">
          <w:marLeft w:val="480"/>
          <w:marRight w:val="0"/>
          <w:marTop w:val="0"/>
          <w:marBottom w:val="0"/>
          <w:divBdr>
            <w:top w:val="none" w:sz="0" w:space="0" w:color="auto"/>
            <w:left w:val="none" w:sz="0" w:space="0" w:color="auto"/>
            <w:bottom w:val="none" w:sz="0" w:space="0" w:color="auto"/>
            <w:right w:val="none" w:sz="0" w:space="0" w:color="auto"/>
          </w:divBdr>
        </w:div>
        <w:div w:id="1987199105">
          <w:marLeft w:val="480"/>
          <w:marRight w:val="0"/>
          <w:marTop w:val="0"/>
          <w:marBottom w:val="0"/>
          <w:divBdr>
            <w:top w:val="none" w:sz="0" w:space="0" w:color="auto"/>
            <w:left w:val="none" w:sz="0" w:space="0" w:color="auto"/>
            <w:bottom w:val="none" w:sz="0" w:space="0" w:color="auto"/>
            <w:right w:val="none" w:sz="0" w:space="0" w:color="auto"/>
          </w:divBdr>
        </w:div>
        <w:div w:id="871847900">
          <w:marLeft w:val="480"/>
          <w:marRight w:val="0"/>
          <w:marTop w:val="0"/>
          <w:marBottom w:val="0"/>
          <w:divBdr>
            <w:top w:val="none" w:sz="0" w:space="0" w:color="auto"/>
            <w:left w:val="none" w:sz="0" w:space="0" w:color="auto"/>
            <w:bottom w:val="none" w:sz="0" w:space="0" w:color="auto"/>
            <w:right w:val="none" w:sz="0" w:space="0" w:color="auto"/>
          </w:divBdr>
        </w:div>
      </w:divsChild>
    </w:div>
    <w:div w:id="1142623810">
      <w:bodyDiv w:val="1"/>
      <w:marLeft w:val="0"/>
      <w:marRight w:val="0"/>
      <w:marTop w:val="0"/>
      <w:marBottom w:val="0"/>
      <w:divBdr>
        <w:top w:val="none" w:sz="0" w:space="0" w:color="auto"/>
        <w:left w:val="none" w:sz="0" w:space="0" w:color="auto"/>
        <w:bottom w:val="none" w:sz="0" w:space="0" w:color="auto"/>
        <w:right w:val="none" w:sz="0" w:space="0" w:color="auto"/>
      </w:divBdr>
    </w:div>
    <w:div w:id="1189029152">
      <w:bodyDiv w:val="1"/>
      <w:marLeft w:val="0"/>
      <w:marRight w:val="0"/>
      <w:marTop w:val="0"/>
      <w:marBottom w:val="0"/>
      <w:divBdr>
        <w:top w:val="none" w:sz="0" w:space="0" w:color="auto"/>
        <w:left w:val="none" w:sz="0" w:space="0" w:color="auto"/>
        <w:bottom w:val="none" w:sz="0" w:space="0" w:color="auto"/>
        <w:right w:val="none" w:sz="0" w:space="0" w:color="auto"/>
      </w:divBdr>
    </w:div>
    <w:div w:id="1220939742">
      <w:bodyDiv w:val="1"/>
      <w:marLeft w:val="0"/>
      <w:marRight w:val="0"/>
      <w:marTop w:val="0"/>
      <w:marBottom w:val="0"/>
      <w:divBdr>
        <w:top w:val="none" w:sz="0" w:space="0" w:color="auto"/>
        <w:left w:val="none" w:sz="0" w:space="0" w:color="auto"/>
        <w:bottom w:val="none" w:sz="0" w:space="0" w:color="auto"/>
        <w:right w:val="none" w:sz="0" w:space="0" w:color="auto"/>
      </w:divBdr>
      <w:divsChild>
        <w:div w:id="167985638">
          <w:marLeft w:val="480"/>
          <w:marRight w:val="0"/>
          <w:marTop w:val="0"/>
          <w:marBottom w:val="0"/>
          <w:divBdr>
            <w:top w:val="none" w:sz="0" w:space="0" w:color="auto"/>
            <w:left w:val="none" w:sz="0" w:space="0" w:color="auto"/>
            <w:bottom w:val="none" w:sz="0" w:space="0" w:color="auto"/>
            <w:right w:val="none" w:sz="0" w:space="0" w:color="auto"/>
          </w:divBdr>
        </w:div>
        <w:div w:id="524254692">
          <w:marLeft w:val="480"/>
          <w:marRight w:val="0"/>
          <w:marTop w:val="0"/>
          <w:marBottom w:val="0"/>
          <w:divBdr>
            <w:top w:val="none" w:sz="0" w:space="0" w:color="auto"/>
            <w:left w:val="none" w:sz="0" w:space="0" w:color="auto"/>
            <w:bottom w:val="none" w:sz="0" w:space="0" w:color="auto"/>
            <w:right w:val="none" w:sz="0" w:space="0" w:color="auto"/>
          </w:divBdr>
        </w:div>
        <w:div w:id="1329476393">
          <w:marLeft w:val="480"/>
          <w:marRight w:val="0"/>
          <w:marTop w:val="0"/>
          <w:marBottom w:val="0"/>
          <w:divBdr>
            <w:top w:val="none" w:sz="0" w:space="0" w:color="auto"/>
            <w:left w:val="none" w:sz="0" w:space="0" w:color="auto"/>
            <w:bottom w:val="none" w:sz="0" w:space="0" w:color="auto"/>
            <w:right w:val="none" w:sz="0" w:space="0" w:color="auto"/>
          </w:divBdr>
        </w:div>
        <w:div w:id="1300376033">
          <w:marLeft w:val="480"/>
          <w:marRight w:val="0"/>
          <w:marTop w:val="0"/>
          <w:marBottom w:val="0"/>
          <w:divBdr>
            <w:top w:val="none" w:sz="0" w:space="0" w:color="auto"/>
            <w:left w:val="none" w:sz="0" w:space="0" w:color="auto"/>
            <w:bottom w:val="none" w:sz="0" w:space="0" w:color="auto"/>
            <w:right w:val="none" w:sz="0" w:space="0" w:color="auto"/>
          </w:divBdr>
        </w:div>
        <w:div w:id="851574843">
          <w:marLeft w:val="480"/>
          <w:marRight w:val="0"/>
          <w:marTop w:val="0"/>
          <w:marBottom w:val="0"/>
          <w:divBdr>
            <w:top w:val="none" w:sz="0" w:space="0" w:color="auto"/>
            <w:left w:val="none" w:sz="0" w:space="0" w:color="auto"/>
            <w:bottom w:val="none" w:sz="0" w:space="0" w:color="auto"/>
            <w:right w:val="none" w:sz="0" w:space="0" w:color="auto"/>
          </w:divBdr>
        </w:div>
        <w:div w:id="1752462067">
          <w:marLeft w:val="480"/>
          <w:marRight w:val="0"/>
          <w:marTop w:val="0"/>
          <w:marBottom w:val="0"/>
          <w:divBdr>
            <w:top w:val="none" w:sz="0" w:space="0" w:color="auto"/>
            <w:left w:val="none" w:sz="0" w:space="0" w:color="auto"/>
            <w:bottom w:val="none" w:sz="0" w:space="0" w:color="auto"/>
            <w:right w:val="none" w:sz="0" w:space="0" w:color="auto"/>
          </w:divBdr>
        </w:div>
        <w:div w:id="64686787">
          <w:marLeft w:val="480"/>
          <w:marRight w:val="0"/>
          <w:marTop w:val="0"/>
          <w:marBottom w:val="0"/>
          <w:divBdr>
            <w:top w:val="none" w:sz="0" w:space="0" w:color="auto"/>
            <w:left w:val="none" w:sz="0" w:space="0" w:color="auto"/>
            <w:bottom w:val="none" w:sz="0" w:space="0" w:color="auto"/>
            <w:right w:val="none" w:sz="0" w:space="0" w:color="auto"/>
          </w:divBdr>
        </w:div>
        <w:div w:id="1695113647">
          <w:marLeft w:val="480"/>
          <w:marRight w:val="0"/>
          <w:marTop w:val="0"/>
          <w:marBottom w:val="0"/>
          <w:divBdr>
            <w:top w:val="none" w:sz="0" w:space="0" w:color="auto"/>
            <w:left w:val="none" w:sz="0" w:space="0" w:color="auto"/>
            <w:bottom w:val="none" w:sz="0" w:space="0" w:color="auto"/>
            <w:right w:val="none" w:sz="0" w:space="0" w:color="auto"/>
          </w:divBdr>
        </w:div>
        <w:div w:id="740908304">
          <w:marLeft w:val="480"/>
          <w:marRight w:val="0"/>
          <w:marTop w:val="0"/>
          <w:marBottom w:val="0"/>
          <w:divBdr>
            <w:top w:val="none" w:sz="0" w:space="0" w:color="auto"/>
            <w:left w:val="none" w:sz="0" w:space="0" w:color="auto"/>
            <w:bottom w:val="none" w:sz="0" w:space="0" w:color="auto"/>
            <w:right w:val="none" w:sz="0" w:space="0" w:color="auto"/>
          </w:divBdr>
        </w:div>
        <w:div w:id="1439791017">
          <w:marLeft w:val="480"/>
          <w:marRight w:val="0"/>
          <w:marTop w:val="0"/>
          <w:marBottom w:val="0"/>
          <w:divBdr>
            <w:top w:val="none" w:sz="0" w:space="0" w:color="auto"/>
            <w:left w:val="none" w:sz="0" w:space="0" w:color="auto"/>
            <w:bottom w:val="none" w:sz="0" w:space="0" w:color="auto"/>
            <w:right w:val="none" w:sz="0" w:space="0" w:color="auto"/>
          </w:divBdr>
        </w:div>
      </w:divsChild>
    </w:div>
    <w:div w:id="1235748349">
      <w:bodyDiv w:val="1"/>
      <w:marLeft w:val="0"/>
      <w:marRight w:val="0"/>
      <w:marTop w:val="0"/>
      <w:marBottom w:val="0"/>
      <w:divBdr>
        <w:top w:val="none" w:sz="0" w:space="0" w:color="auto"/>
        <w:left w:val="none" w:sz="0" w:space="0" w:color="auto"/>
        <w:bottom w:val="none" w:sz="0" w:space="0" w:color="auto"/>
        <w:right w:val="none" w:sz="0" w:space="0" w:color="auto"/>
      </w:divBdr>
      <w:divsChild>
        <w:div w:id="1117791262">
          <w:marLeft w:val="0"/>
          <w:marRight w:val="0"/>
          <w:marTop w:val="0"/>
          <w:marBottom w:val="0"/>
          <w:divBdr>
            <w:top w:val="none" w:sz="0" w:space="0" w:color="auto"/>
            <w:left w:val="none" w:sz="0" w:space="0" w:color="auto"/>
            <w:bottom w:val="none" w:sz="0" w:space="0" w:color="auto"/>
            <w:right w:val="none" w:sz="0" w:space="0" w:color="auto"/>
          </w:divBdr>
        </w:div>
        <w:div w:id="616062312">
          <w:marLeft w:val="0"/>
          <w:marRight w:val="0"/>
          <w:marTop w:val="0"/>
          <w:marBottom w:val="0"/>
          <w:divBdr>
            <w:top w:val="none" w:sz="0" w:space="0" w:color="auto"/>
            <w:left w:val="none" w:sz="0" w:space="0" w:color="auto"/>
            <w:bottom w:val="none" w:sz="0" w:space="0" w:color="auto"/>
            <w:right w:val="none" w:sz="0" w:space="0" w:color="auto"/>
          </w:divBdr>
        </w:div>
        <w:div w:id="74787023">
          <w:marLeft w:val="0"/>
          <w:marRight w:val="0"/>
          <w:marTop w:val="0"/>
          <w:marBottom w:val="0"/>
          <w:divBdr>
            <w:top w:val="none" w:sz="0" w:space="0" w:color="auto"/>
            <w:left w:val="none" w:sz="0" w:space="0" w:color="auto"/>
            <w:bottom w:val="none" w:sz="0" w:space="0" w:color="auto"/>
            <w:right w:val="none" w:sz="0" w:space="0" w:color="auto"/>
          </w:divBdr>
        </w:div>
        <w:div w:id="838927967">
          <w:marLeft w:val="0"/>
          <w:marRight w:val="0"/>
          <w:marTop w:val="0"/>
          <w:marBottom w:val="0"/>
          <w:divBdr>
            <w:top w:val="none" w:sz="0" w:space="0" w:color="auto"/>
            <w:left w:val="none" w:sz="0" w:space="0" w:color="auto"/>
            <w:bottom w:val="none" w:sz="0" w:space="0" w:color="auto"/>
            <w:right w:val="none" w:sz="0" w:space="0" w:color="auto"/>
          </w:divBdr>
        </w:div>
        <w:div w:id="1896311794">
          <w:marLeft w:val="0"/>
          <w:marRight w:val="0"/>
          <w:marTop w:val="0"/>
          <w:marBottom w:val="0"/>
          <w:divBdr>
            <w:top w:val="none" w:sz="0" w:space="0" w:color="auto"/>
            <w:left w:val="none" w:sz="0" w:space="0" w:color="auto"/>
            <w:bottom w:val="none" w:sz="0" w:space="0" w:color="auto"/>
            <w:right w:val="none" w:sz="0" w:space="0" w:color="auto"/>
          </w:divBdr>
        </w:div>
      </w:divsChild>
    </w:div>
    <w:div w:id="1257322021">
      <w:bodyDiv w:val="1"/>
      <w:marLeft w:val="0"/>
      <w:marRight w:val="0"/>
      <w:marTop w:val="0"/>
      <w:marBottom w:val="0"/>
      <w:divBdr>
        <w:top w:val="none" w:sz="0" w:space="0" w:color="auto"/>
        <w:left w:val="none" w:sz="0" w:space="0" w:color="auto"/>
        <w:bottom w:val="none" w:sz="0" w:space="0" w:color="auto"/>
        <w:right w:val="none" w:sz="0" w:space="0" w:color="auto"/>
      </w:divBdr>
    </w:div>
    <w:div w:id="1263611914">
      <w:bodyDiv w:val="1"/>
      <w:marLeft w:val="0"/>
      <w:marRight w:val="0"/>
      <w:marTop w:val="0"/>
      <w:marBottom w:val="0"/>
      <w:divBdr>
        <w:top w:val="none" w:sz="0" w:space="0" w:color="auto"/>
        <w:left w:val="none" w:sz="0" w:space="0" w:color="auto"/>
        <w:bottom w:val="none" w:sz="0" w:space="0" w:color="auto"/>
        <w:right w:val="none" w:sz="0" w:space="0" w:color="auto"/>
      </w:divBdr>
    </w:div>
    <w:div w:id="1266303718">
      <w:bodyDiv w:val="1"/>
      <w:marLeft w:val="0"/>
      <w:marRight w:val="0"/>
      <w:marTop w:val="0"/>
      <w:marBottom w:val="0"/>
      <w:divBdr>
        <w:top w:val="none" w:sz="0" w:space="0" w:color="auto"/>
        <w:left w:val="none" w:sz="0" w:space="0" w:color="auto"/>
        <w:bottom w:val="none" w:sz="0" w:space="0" w:color="auto"/>
        <w:right w:val="none" w:sz="0" w:space="0" w:color="auto"/>
      </w:divBdr>
    </w:div>
    <w:div w:id="1271859344">
      <w:bodyDiv w:val="1"/>
      <w:marLeft w:val="0"/>
      <w:marRight w:val="0"/>
      <w:marTop w:val="0"/>
      <w:marBottom w:val="0"/>
      <w:divBdr>
        <w:top w:val="none" w:sz="0" w:space="0" w:color="auto"/>
        <w:left w:val="none" w:sz="0" w:space="0" w:color="auto"/>
        <w:bottom w:val="none" w:sz="0" w:space="0" w:color="auto"/>
        <w:right w:val="none" w:sz="0" w:space="0" w:color="auto"/>
      </w:divBdr>
    </w:div>
    <w:div w:id="1273705284">
      <w:bodyDiv w:val="1"/>
      <w:marLeft w:val="0"/>
      <w:marRight w:val="0"/>
      <w:marTop w:val="0"/>
      <w:marBottom w:val="0"/>
      <w:divBdr>
        <w:top w:val="none" w:sz="0" w:space="0" w:color="auto"/>
        <w:left w:val="none" w:sz="0" w:space="0" w:color="auto"/>
        <w:bottom w:val="none" w:sz="0" w:space="0" w:color="auto"/>
        <w:right w:val="none" w:sz="0" w:space="0" w:color="auto"/>
      </w:divBdr>
    </w:div>
    <w:div w:id="1280721230">
      <w:bodyDiv w:val="1"/>
      <w:marLeft w:val="0"/>
      <w:marRight w:val="0"/>
      <w:marTop w:val="0"/>
      <w:marBottom w:val="0"/>
      <w:divBdr>
        <w:top w:val="none" w:sz="0" w:space="0" w:color="auto"/>
        <w:left w:val="none" w:sz="0" w:space="0" w:color="auto"/>
        <w:bottom w:val="none" w:sz="0" w:space="0" w:color="auto"/>
        <w:right w:val="none" w:sz="0" w:space="0" w:color="auto"/>
      </w:divBdr>
    </w:div>
    <w:div w:id="1283616222">
      <w:bodyDiv w:val="1"/>
      <w:marLeft w:val="0"/>
      <w:marRight w:val="0"/>
      <w:marTop w:val="0"/>
      <w:marBottom w:val="0"/>
      <w:divBdr>
        <w:top w:val="none" w:sz="0" w:space="0" w:color="auto"/>
        <w:left w:val="none" w:sz="0" w:space="0" w:color="auto"/>
        <w:bottom w:val="none" w:sz="0" w:space="0" w:color="auto"/>
        <w:right w:val="none" w:sz="0" w:space="0" w:color="auto"/>
      </w:divBdr>
    </w:div>
    <w:div w:id="1289435007">
      <w:bodyDiv w:val="1"/>
      <w:marLeft w:val="0"/>
      <w:marRight w:val="0"/>
      <w:marTop w:val="0"/>
      <w:marBottom w:val="0"/>
      <w:divBdr>
        <w:top w:val="none" w:sz="0" w:space="0" w:color="auto"/>
        <w:left w:val="none" w:sz="0" w:space="0" w:color="auto"/>
        <w:bottom w:val="none" w:sz="0" w:space="0" w:color="auto"/>
        <w:right w:val="none" w:sz="0" w:space="0" w:color="auto"/>
      </w:divBdr>
      <w:divsChild>
        <w:div w:id="220989107">
          <w:marLeft w:val="480"/>
          <w:marRight w:val="0"/>
          <w:marTop w:val="0"/>
          <w:marBottom w:val="0"/>
          <w:divBdr>
            <w:top w:val="none" w:sz="0" w:space="0" w:color="auto"/>
            <w:left w:val="none" w:sz="0" w:space="0" w:color="auto"/>
            <w:bottom w:val="none" w:sz="0" w:space="0" w:color="auto"/>
            <w:right w:val="none" w:sz="0" w:space="0" w:color="auto"/>
          </w:divBdr>
        </w:div>
        <w:div w:id="209726480">
          <w:marLeft w:val="480"/>
          <w:marRight w:val="0"/>
          <w:marTop w:val="0"/>
          <w:marBottom w:val="0"/>
          <w:divBdr>
            <w:top w:val="none" w:sz="0" w:space="0" w:color="auto"/>
            <w:left w:val="none" w:sz="0" w:space="0" w:color="auto"/>
            <w:bottom w:val="none" w:sz="0" w:space="0" w:color="auto"/>
            <w:right w:val="none" w:sz="0" w:space="0" w:color="auto"/>
          </w:divBdr>
        </w:div>
        <w:div w:id="1910917796">
          <w:marLeft w:val="480"/>
          <w:marRight w:val="0"/>
          <w:marTop w:val="0"/>
          <w:marBottom w:val="0"/>
          <w:divBdr>
            <w:top w:val="none" w:sz="0" w:space="0" w:color="auto"/>
            <w:left w:val="none" w:sz="0" w:space="0" w:color="auto"/>
            <w:bottom w:val="none" w:sz="0" w:space="0" w:color="auto"/>
            <w:right w:val="none" w:sz="0" w:space="0" w:color="auto"/>
          </w:divBdr>
        </w:div>
        <w:div w:id="549610606">
          <w:marLeft w:val="480"/>
          <w:marRight w:val="0"/>
          <w:marTop w:val="0"/>
          <w:marBottom w:val="0"/>
          <w:divBdr>
            <w:top w:val="none" w:sz="0" w:space="0" w:color="auto"/>
            <w:left w:val="none" w:sz="0" w:space="0" w:color="auto"/>
            <w:bottom w:val="none" w:sz="0" w:space="0" w:color="auto"/>
            <w:right w:val="none" w:sz="0" w:space="0" w:color="auto"/>
          </w:divBdr>
        </w:div>
        <w:div w:id="2083482093">
          <w:marLeft w:val="480"/>
          <w:marRight w:val="0"/>
          <w:marTop w:val="0"/>
          <w:marBottom w:val="0"/>
          <w:divBdr>
            <w:top w:val="none" w:sz="0" w:space="0" w:color="auto"/>
            <w:left w:val="none" w:sz="0" w:space="0" w:color="auto"/>
            <w:bottom w:val="none" w:sz="0" w:space="0" w:color="auto"/>
            <w:right w:val="none" w:sz="0" w:space="0" w:color="auto"/>
          </w:divBdr>
        </w:div>
        <w:div w:id="1064137863">
          <w:marLeft w:val="480"/>
          <w:marRight w:val="0"/>
          <w:marTop w:val="0"/>
          <w:marBottom w:val="0"/>
          <w:divBdr>
            <w:top w:val="none" w:sz="0" w:space="0" w:color="auto"/>
            <w:left w:val="none" w:sz="0" w:space="0" w:color="auto"/>
            <w:bottom w:val="none" w:sz="0" w:space="0" w:color="auto"/>
            <w:right w:val="none" w:sz="0" w:space="0" w:color="auto"/>
          </w:divBdr>
        </w:div>
        <w:div w:id="455567978">
          <w:marLeft w:val="480"/>
          <w:marRight w:val="0"/>
          <w:marTop w:val="0"/>
          <w:marBottom w:val="0"/>
          <w:divBdr>
            <w:top w:val="none" w:sz="0" w:space="0" w:color="auto"/>
            <w:left w:val="none" w:sz="0" w:space="0" w:color="auto"/>
            <w:bottom w:val="none" w:sz="0" w:space="0" w:color="auto"/>
            <w:right w:val="none" w:sz="0" w:space="0" w:color="auto"/>
          </w:divBdr>
        </w:div>
        <w:div w:id="286278719">
          <w:marLeft w:val="480"/>
          <w:marRight w:val="0"/>
          <w:marTop w:val="0"/>
          <w:marBottom w:val="0"/>
          <w:divBdr>
            <w:top w:val="none" w:sz="0" w:space="0" w:color="auto"/>
            <w:left w:val="none" w:sz="0" w:space="0" w:color="auto"/>
            <w:bottom w:val="none" w:sz="0" w:space="0" w:color="auto"/>
            <w:right w:val="none" w:sz="0" w:space="0" w:color="auto"/>
          </w:divBdr>
        </w:div>
        <w:div w:id="1263030347">
          <w:marLeft w:val="480"/>
          <w:marRight w:val="0"/>
          <w:marTop w:val="0"/>
          <w:marBottom w:val="0"/>
          <w:divBdr>
            <w:top w:val="none" w:sz="0" w:space="0" w:color="auto"/>
            <w:left w:val="none" w:sz="0" w:space="0" w:color="auto"/>
            <w:bottom w:val="none" w:sz="0" w:space="0" w:color="auto"/>
            <w:right w:val="none" w:sz="0" w:space="0" w:color="auto"/>
          </w:divBdr>
        </w:div>
        <w:div w:id="1726634586">
          <w:marLeft w:val="480"/>
          <w:marRight w:val="0"/>
          <w:marTop w:val="0"/>
          <w:marBottom w:val="0"/>
          <w:divBdr>
            <w:top w:val="none" w:sz="0" w:space="0" w:color="auto"/>
            <w:left w:val="none" w:sz="0" w:space="0" w:color="auto"/>
            <w:bottom w:val="none" w:sz="0" w:space="0" w:color="auto"/>
            <w:right w:val="none" w:sz="0" w:space="0" w:color="auto"/>
          </w:divBdr>
        </w:div>
        <w:div w:id="1582985926">
          <w:marLeft w:val="480"/>
          <w:marRight w:val="0"/>
          <w:marTop w:val="0"/>
          <w:marBottom w:val="0"/>
          <w:divBdr>
            <w:top w:val="none" w:sz="0" w:space="0" w:color="auto"/>
            <w:left w:val="none" w:sz="0" w:space="0" w:color="auto"/>
            <w:bottom w:val="none" w:sz="0" w:space="0" w:color="auto"/>
            <w:right w:val="none" w:sz="0" w:space="0" w:color="auto"/>
          </w:divBdr>
        </w:div>
      </w:divsChild>
    </w:div>
    <w:div w:id="1298412562">
      <w:bodyDiv w:val="1"/>
      <w:marLeft w:val="0"/>
      <w:marRight w:val="0"/>
      <w:marTop w:val="0"/>
      <w:marBottom w:val="0"/>
      <w:divBdr>
        <w:top w:val="none" w:sz="0" w:space="0" w:color="auto"/>
        <w:left w:val="none" w:sz="0" w:space="0" w:color="auto"/>
        <w:bottom w:val="none" w:sz="0" w:space="0" w:color="auto"/>
        <w:right w:val="none" w:sz="0" w:space="0" w:color="auto"/>
      </w:divBdr>
    </w:div>
    <w:div w:id="1328439567">
      <w:bodyDiv w:val="1"/>
      <w:marLeft w:val="0"/>
      <w:marRight w:val="0"/>
      <w:marTop w:val="0"/>
      <w:marBottom w:val="0"/>
      <w:divBdr>
        <w:top w:val="none" w:sz="0" w:space="0" w:color="auto"/>
        <w:left w:val="none" w:sz="0" w:space="0" w:color="auto"/>
        <w:bottom w:val="none" w:sz="0" w:space="0" w:color="auto"/>
        <w:right w:val="none" w:sz="0" w:space="0" w:color="auto"/>
      </w:divBdr>
      <w:divsChild>
        <w:div w:id="1092703679">
          <w:marLeft w:val="480"/>
          <w:marRight w:val="0"/>
          <w:marTop w:val="0"/>
          <w:marBottom w:val="0"/>
          <w:divBdr>
            <w:top w:val="none" w:sz="0" w:space="0" w:color="auto"/>
            <w:left w:val="none" w:sz="0" w:space="0" w:color="auto"/>
            <w:bottom w:val="none" w:sz="0" w:space="0" w:color="auto"/>
            <w:right w:val="none" w:sz="0" w:space="0" w:color="auto"/>
          </w:divBdr>
        </w:div>
        <w:div w:id="813566399">
          <w:marLeft w:val="480"/>
          <w:marRight w:val="0"/>
          <w:marTop w:val="0"/>
          <w:marBottom w:val="0"/>
          <w:divBdr>
            <w:top w:val="none" w:sz="0" w:space="0" w:color="auto"/>
            <w:left w:val="none" w:sz="0" w:space="0" w:color="auto"/>
            <w:bottom w:val="none" w:sz="0" w:space="0" w:color="auto"/>
            <w:right w:val="none" w:sz="0" w:space="0" w:color="auto"/>
          </w:divBdr>
        </w:div>
        <w:div w:id="36854690">
          <w:marLeft w:val="480"/>
          <w:marRight w:val="0"/>
          <w:marTop w:val="0"/>
          <w:marBottom w:val="0"/>
          <w:divBdr>
            <w:top w:val="none" w:sz="0" w:space="0" w:color="auto"/>
            <w:left w:val="none" w:sz="0" w:space="0" w:color="auto"/>
            <w:bottom w:val="none" w:sz="0" w:space="0" w:color="auto"/>
            <w:right w:val="none" w:sz="0" w:space="0" w:color="auto"/>
          </w:divBdr>
        </w:div>
        <w:div w:id="2091343906">
          <w:marLeft w:val="480"/>
          <w:marRight w:val="0"/>
          <w:marTop w:val="0"/>
          <w:marBottom w:val="0"/>
          <w:divBdr>
            <w:top w:val="none" w:sz="0" w:space="0" w:color="auto"/>
            <w:left w:val="none" w:sz="0" w:space="0" w:color="auto"/>
            <w:bottom w:val="none" w:sz="0" w:space="0" w:color="auto"/>
            <w:right w:val="none" w:sz="0" w:space="0" w:color="auto"/>
          </w:divBdr>
        </w:div>
        <w:div w:id="335545862">
          <w:marLeft w:val="480"/>
          <w:marRight w:val="0"/>
          <w:marTop w:val="0"/>
          <w:marBottom w:val="0"/>
          <w:divBdr>
            <w:top w:val="none" w:sz="0" w:space="0" w:color="auto"/>
            <w:left w:val="none" w:sz="0" w:space="0" w:color="auto"/>
            <w:bottom w:val="none" w:sz="0" w:space="0" w:color="auto"/>
            <w:right w:val="none" w:sz="0" w:space="0" w:color="auto"/>
          </w:divBdr>
        </w:div>
        <w:div w:id="652216366">
          <w:marLeft w:val="480"/>
          <w:marRight w:val="0"/>
          <w:marTop w:val="0"/>
          <w:marBottom w:val="0"/>
          <w:divBdr>
            <w:top w:val="none" w:sz="0" w:space="0" w:color="auto"/>
            <w:left w:val="none" w:sz="0" w:space="0" w:color="auto"/>
            <w:bottom w:val="none" w:sz="0" w:space="0" w:color="auto"/>
            <w:right w:val="none" w:sz="0" w:space="0" w:color="auto"/>
          </w:divBdr>
        </w:div>
        <w:div w:id="1514300779">
          <w:marLeft w:val="480"/>
          <w:marRight w:val="0"/>
          <w:marTop w:val="0"/>
          <w:marBottom w:val="0"/>
          <w:divBdr>
            <w:top w:val="none" w:sz="0" w:space="0" w:color="auto"/>
            <w:left w:val="none" w:sz="0" w:space="0" w:color="auto"/>
            <w:bottom w:val="none" w:sz="0" w:space="0" w:color="auto"/>
            <w:right w:val="none" w:sz="0" w:space="0" w:color="auto"/>
          </w:divBdr>
        </w:div>
        <w:div w:id="1760298343">
          <w:marLeft w:val="480"/>
          <w:marRight w:val="0"/>
          <w:marTop w:val="0"/>
          <w:marBottom w:val="0"/>
          <w:divBdr>
            <w:top w:val="none" w:sz="0" w:space="0" w:color="auto"/>
            <w:left w:val="none" w:sz="0" w:space="0" w:color="auto"/>
            <w:bottom w:val="none" w:sz="0" w:space="0" w:color="auto"/>
            <w:right w:val="none" w:sz="0" w:space="0" w:color="auto"/>
          </w:divBdr>
        </w:div>
      </w:divsChild>
    </w:div>
    <w:div w:id="1335112872">
      <w:bodyDiv w:val="1"/>
      <w:marLeft w:val="0"/>
      <w:marRight w:val="0"/>
      <w:marTop w:val="0"/>
      <w:marBottom w:val="0"/>
      <w:divBdr>
        <w:top w:val="none" w:sz="0" w:space="0" w:color="auto"/>
        <w:left w:val="none" w:sz="0" w:space="0" w:color="auto"/>
        <w:bottom w:val="none" w:sz="0" w:space="0" w:color="auto"/>
        <w:right w:val="none" w:sz="0" w:space="0" w:color="auto"/>
      </w:divBdr>
    </w:div>
    <w:div w:id="1339040036">
      <w:bodyDiv w:val="1"/>
      <w:marLeft w:val="0"/>
      <w:marRight w:val="0"/>
      <w:marTop w:val="0"/>
      <w:marBottom w:val="0"/>
      <w:divBdr>
        <w:top w:val="none" w:sz="0" w:space="0" w:color="auto"/>
        <w:left w:val="none" w:sz="0" w:space="0" w:color="auto"/>
        <w:bottom w:val="none" w:sz="0" w:space="0" w:color="auto"/>
        <w:right w:val="none" w:sz="0" w:space="0" w:color="auto"/>
      </w:divBdr>
      <w:divsChild>
        <w:div w:id="111215221">
          <w:marLeft w:val="480"/>
          <w:marRight w:val="0"/>
          <w:marTop w:val="0"/>
          <w:marBottom w:val="0"/>
          <w:divBdr>
            <w:top w:val="none" w:sz="0" w:space="0" w:color="auto"/>
            <w:left w:val="none" w:sz="0" w:space="0" w:color="auto"/>
            <w:bottom w:val="none" w:sz="0" w:space="0" w:color="auto"/>
            <w:right w:val="none" w:sz="0" w:space="0" w:color="auto"/>
          </w:divBdr>
        </w:div>
        <w:div w:id="1492676551">
          <w:marLeft w:val="480"/>
          <w:marRight w:val="0"/>
          <w:marTop w:val="0"/>
          <w:marBottom w:val="0"/>
          <w:divBdr>
            <w:top w:val="none" w:sz="0" w:space="0" w:color="auto"/>
            <w:left w:val="none" w:sz="0" w:space="0" w:color="auto"/>
            <w:bottom w:val="none" w:sz="0" w:space="0" w:color="auto"/>
            <w:right w:val="none" w:sz="0" w:space="0" w:color="auto"/>
          </w:divBdr>
        </w:div>
      </w:divsChild>
    </w:div>
    <w:div w:id="1345400029">
      <w:bodyDiv w:val="1"/>
      <w:marLeft w:val="0"/>
      <w:marRight w:val="0"/>
      <w:marTop w:val="0"/>
      <w:marBottom w:val="0"/>
      <w:divBdr>
        <w:top w:val="none" w:sz="0" w:space="0" w:color="auto"/>
        <w:left w:val="none" w:sz="0" w:space="0" w:color="auto"/>
        <w:bottom w:val="none" w:sz="0" w:space="0" w:color="auto"/>
        <w:right w:val="none" w:sz="0" w:space="0" w:color="auto"/>
      </w:divBdr>
    </w:div>
    <w:div w:id="1348674866">
      <w:bodyDiv w:val="1"/>
      <w:marLeft w:val="0"/>
      <w:marRight w:val="0"/>
      <w:marTop w:val="0"/>
      <w:marBottom w:val="0"/>
      <w:divBdr>
        <w:top w:val="none" w:sz="0" w:space="0" w:color="auto"/>
        <w:left w:val="none" w:sz="0" w:space="0" w:color="auto"/>
        <w:bottom w:val="none" w:sz="0" w:space="0" w:color="auto"/>
        <w:right w:val="none" w:sz="0" w:space="0" w:color="auto"/>
      </w:divBdr>
      <w:divsChild>
        <w:div w:id="193926671">
          <w:marLeft w:val="480"/>
          <w:marRight w:val="0"/>
          <w:marTop w:val="0"/>
          <w:marBottom w:val="0"/>
          <w:divBdr>
            <w:top w:val="none" w:sz="0" w:space="0" w:color="auto"/>
            <w:left w:val="none" w:sz="0" w:space="0" w:color="auto"/>
            <w:bottom w:val="none" w:sz="0" w:space="0" w:color="auto"/>
            <w:right w:val="none" w:sz="0" w:space="0" w:color="auto"/>
          </w:divBdr>
        </w:div>
        <w:div w:id="1075009928">
          <w:marLeft w:val="480"/>
          <w:marRight w:val="0"/>
          <w:marTop w:val="0"/>
          <w:marBottom w:val="0"/>
          <w:divBdr>
            <w:top w:val="none" w:sz="0" w:space="0" w:color="auto"/>
            <w:left w:val="none" w:sz="0" w:space="0" w:color="auto"/>
            <w:bottom w:val="none" w:sz="0" w:space="0" w:color="auto"/>
            <w:right w:val="none" w:sz="0" w:space="0" w:color="auto"/>
          </w:divBdr>
        </w:div>
        <w:div w:id="1251349310">
          <w:marLeft w:val="480"/>
          <w:marRight w:val="0"/>
          <w:marTop w:val="0"/>
          <w:marBottom w:val="0"/>
          <w:divBdr>
            <w:top w:val="none" w:sz="0" w:space="0" w:color="auto"/>
            <w:left w:val="none" w:sz="0" w:space="0" w:color="auto"/>
            <w:bottom w:val="none" w:sz="0" w:space="0" w:color="auto"/>
            <w:right w:val="none" w:sz="0" w:space="0" w:color="auto"/>
          </w:divBdr>
        </w:div>
        <w:div w:id="893664472">
          <w:marLeft w:val="480"/>
          <w:marRight w:val="0"/>
          <w:marTop w:val="0"/>
          <w:marBottom w:val="0"/>
          <w:divBdr>
            <w:top w:val="none" w:sz="0" w:space="0" w:color="auto"/>
            <w:left w:val="none" w:sz="0" w:space="0" w:color="auto"/>
            <w:bottom w:val="none" w:sz="0" w:space="0" w:color="auto"/>
            <w:right w:val="none" w:sz="0" w:space="0" w:color="auto"/>
          </w:divBdr>
        </w:div>
        <w:div w:id="1303578951">
          <w:marLeft w:val="480"/>
          <w:marRight w:val="0"/>
          <w:marTop w:val="0"/>
          <w:marBottom w:val="0"/>
          <w:divBdr>
            <w:top w:val="none" w:sz="0" w:space="0" w:color="auto"/>
            <w:left w:val="none" w:sz="0" w:space="0" w:color="auto"/>
            <w:bottom w:val="none" w:sz="0" w:space="0" w:color="auto"/>
            <w:right w:val="none" w:sz="0" w:space="0" w:color="auto"/>
          </w:divBdr>
        </w:div>
        <w:div w:id="1787197008">
          <w:marLeft w:val="480"/>
          <w:marRight w:val="0"/>
          <w:marTop w:val="0"/>
          <w:marBottom w:val="0"/>
          <w:divBdr>
            <w:top w:val="none" w:sz="0" w:space="0" w:color="auto"/>
            <w:left w:val="none" w:sz="0" w:space="0" w:color="auto"/>
            <w:bottom w:val="none" w:sz="0" w:space="0" w:color="auto"/>
            <w:right w:val="none" w:sz="0" w:space="0" w:color="auto"/>
          </w:divBdr>
        </w:div>
        <w:div w:id="271018550">
          <w:marLeft w:val="480"/>
          <w:marRight w:val="0"/>
          <w:marTop w:val="0"/>
          <w:marBottom w:val="0"/>
          <w:divBdr>
            <w:top w:val="none" w:sz="0" w:space="0" w:color="auto"/>
            <w:left w:val="none" w:sz="0" w:space="0" w:color="auto"/>
            <w:bottom w:val="none" w:sz="0" w:space="0" w:color="auto"/>
            <w:right w:val="none" w:sz="0" w:space="0" w:color="auto"/>
          </w:divBdr>
        </w:div>
        <w:div w:id="1124344277">
          <w:marLeft w:val="480"/>
          <w:marRight w:val="0"/>
          <w:marTop w:val="0"/>
          <w:marBottom w:val="0"/>
          <w:divBdr>
            <w:top w:val="none" w:sz="0" w:space="0" w:color="auto"/>
            <w:left w:val="none" w:sz="0" w:space="0" w:color="auto"/>
            <w:bottom w:val="none" w:sz="0" w:space="0" w:color="auto"/>
            <w:right w:val="none" w:sz="0" w:space="0" w:color="auto"/>
          </w:divBdr>
        </w:div>
        <w:div w:id="155656944">
          <w:marLeft w:val="480"/>
          <w:marRight w:val="0"/>
          <w:marTop w:val="0"/>
          <w:marBottom w:val="0"/>
          <w:divBdr>
            <w:top w:val="none" w:sz="0" w:space="0" w:color="auto"/>
            <w:left w:val="none" w:sz="0" w:space="0" w:color="auto"/>
            <w:bottom w:val="none" w:sz="0" w:space="0" w:color="auto"/>
            <w:right w:val="none" w:sz="0" w:space="0" w:color="auto"/>
          </w:divBdr>
        </w:div>
      </w:divsChild>
    </w:div>
    <w:div w:id="1361322945">
      <w:bodyDiv w:val="1"/>
      <w:marLeft w:val="0"/>
      <w:marRight w:val="0"/>
      <w:marTop w:val="0"/>
      <w:marBottom w:val="0"/>
      <w:divBdr>
        <w:top w:val="none" w:sz="0" w:space="0" w:color="auto"/>
        <w:left w:val="none" w:sz="0" w:space="0" w:color="auto"/>
        <w:bottom w:val="none" w:sz="0" w:space="0" w:color="auto"/>
        <w:right w:val="none" w:sz="0" w:space="0" w:color="auto"/>
      </w:divBdr>
      <w:divsChild>
        <w:div w:id="1463695411">
          <w:marLeft w:val="480"/>
          <w:marRight w:val="0"/>
          <w:marTop w:val="0"/>
          <w:marBottom w:val="0"/>
          <w:divBdr>
            <w:top w:val="none" w:sz="0" w:space="0" w:color="auto"/>
            <w:left w:val="none" w:sz="0" w:space="0" w:color="auto"/>
            <w:bottom w:val="none" w:sz="0" w:space="0" w:color="auto"/>
            <w:right w:val="none" w:sz="0" w:space="0" w:color="auto"/>
          </w:divBdr>
        </w:div>
        <w:div w:id="667102556">
          <w:marLeft w:val="480"/>
          <w:marRight w:val="0"/>
          <w:marTop w:val="0"/>
          <w:marBottom w:val="0"/>
          <w:divBdr>
            <w:top w:val="none" w:sz="0" w:space="0" w:color="auto"/>
            <w:left w:val="none" w:sz="0" w:space="0" w:color="auto"/>
            <w:bottom w:val="none" w:sz="0" w:space="0" w:color="auto"/>
            <w:right w:val="none" w:sz="0" w:space="0" w:color="auto"/>
          </w:divBdr>
        </w:div>
        <w:div w:id="933898763">
          <w:marLeft w:val="480"/>
          <w:marRight w:val="0"/>
          <w:marTop w:val="0"/>
          <w:marBottom w:val="0"/>
          <w:divBdr>
            <w:top w:val="none" w:sz="0" w:space="0" w:color="auto"/>
            <w:left w:val="none" w:sz="0" w:space="0" w:color="auto"/>
            <w:bottom w:val="none" w:sz="0" w:space="0" w:color="auto"/>
            <w:right w:val="none" w:sz="0" w:space="0" w:color="auto"/>
          </w:divBdr>
        </w:div>
        <w:div w:id="2110150874">
          <w:marLeft w:val="480"/>
          <w:marRight w:val="0"/>
          <w:marTop w:val="0"/>
          <w:marBottom w:val="0"/>
          <w:divBdr>
            <w:top w:val="none" w:sz="0" w:space="0" w:color="auto"/>
            <w:left w:val="none" w:sz="0" w:space="0" w:color="auto"/>
            <w:bottom w:val="none" w:sz="0" w:space="0" w:color="auto"/>
            <w:right w:val="none" w:sz="0" w:space="0" w:color="auto"/>
          </w:divBdr>
        </w:div>
      </w:divsChild>
    </w:div>
    <w:div w:id="1372149299">
      <w:bodyDiv w:val="1"/>
      <w:marLeft w:val="0"/>
      <w:marRight w:val="0"/>
      <w:marTop w:val="0"/>
      <w:marBottom w:val="0"/>
      <w:divBdr>
        <w:top w:val="none" w:sz="0" w:space="0" w:color="auto"/>
        <w:left w:val="none" w:sz="0" w:space="0" w:color="auto"/>
        <w:bottom w:val="none" w:sz="0" w:space="0" w:color="auto"/>
        <w:right w:val="none" w:sz="0" w:space="0" w:color="auto"/>
      </w:divBdr>
      <w:divsChild>
        <w:div w:id="244534786">
          <w:marLeft w:val="480"/>
          <w:marRight w:val="0"/>
          <w:marTop w:val="0"/>
          <w:marBottom w:val="0"/>
          <w:divBdr>
            <w:top w:val="none" w:sz="0" w:space="0" w:color="auto"/>
            <w:left w:val="none" w:sz="0" w:space="0" w:color="auto"/>
            <w:bottom w:val="none" w:sz="0" w:space="0" w:color="auto"/>
            <w:right w:val="none" w:sz="0" w:space="0" w:color="auto"/>
          </w:divBdr>
        </w:div>
        <w:div w:id="1248659316">
          <w:marLeft w:val="480"/>
          <w:marRight w:val="0"/>
          <w:marTop w:val="0"/>
          <w:marBottom w:val="0"/>
          <w:divBdr>
            <w:top w:val="none" w:sz="0" w:space="0" w:color="auto"/>
            <w:left w:val="none" w:sz="0" w:space="0" w:color="auto"/>
            <w:bottom w:val="none" w:sz="0" w:space="0" w:color="auto"/>
            <w:right w:val="none" w:sz="0" w:space="0" w:color="auto"/>
          </w:divBdr>
        </w:div>
        <w:div w:id="114450388">
          <w:marLeft w:val="480"/>
          <w:marRight w:val="0"/>
          <w:marTop w:val="0"/>
          <w:marBottom w:val="0"/>
          <w:divBdr>
            <w:top w:val="none" w:sz="0" w:space="0" w:color="auto"/>
            <w:left w:val="none" w:sz="0" w:space="0" w:color="auto"/>
            <w:bottom w:val="none" w:sz="0" w:space="0" w:color="auto"/>
            <w:right w:val="none" w:sz="0" w:space="0" w:color="auto"/>
          </w:divBdr>
        </w:div>
        <w:div w:id="1865053380">
          <w:marLeft w:val="480"/>
          <w:marRight w:val="0"/>
          <w:marTop w:val="0"/>
          <w:marBottom w:val="0"/>
          <w:divBdr>
            <w:top w:val="none" w:sz="0" w:space="0" w:color="auto"/>
            <w:left w:val="none" w:sz="0" w:space="0" w:color="auto"/>
            <w:bottom w:val="none" w:sz="0" w:space="0" w:color="auto"/>
            <w:right w:val="none" w:sz="0" w:space="0" w:color="auto"/>
          </w:divBdr>
        </w:div>
        <w:div w:id="848834728">
          <w:marLeft w:val="480"/>
          <w:marRight w:val="0"/>
          <w:marTop w:val="0"/>
          <w:marBottom w:val="0"/>
          <w:divBdr>
            <w:top w:val="none" w:sz="0" w:space="0" w:color="auto"/>
            <w:left w:val="none" w:sz="0" w:space="0" w:color="auto"/>
            <w:bottom w:val="none" w:sz="0" w:space="0" w:color="auto"/>
            <w:right w:val="none" w:sz="0" w:space="0" w:color="auto"/>
          </w:divBdr>
        </w:div>
        <w:div w:id="1081483400">
          <w:marLeft w:val="480"/>
          <w:marRight w:val="0"/>
          <w:marTop w:val="0"/>
          <w:marBottom w:val="0"/>
          <w:divBdr>
            <w:top w:val="none" w:sz="0" w:space="0" w:color="auto"/>
            <w:left w:val="none" w:sz="0" w:space="0" w:color="auto"/>
            <w:bottom w:val="none" w:sz="0" w:space="0" w:color="auto"/>
            <w:right w:val="none" w:sz="0" w:space="0" w:color="auto"/>
          </w:divBdr>
        </w:div>
        <w:div w:id="452019024">
          <w:marLeft w:val="480"/>
          <w:marRight w:val="0"/>
          <w:marTop w:val="0"/>
          <w:marBottom w:val="0"/>
          <w:divBdr>
            <w:top w:val="none" w:sz="0" w:space="0" w:color="auto"/>
            <w:left w:val="none" w:sz="0" w:space="0" w:color="auto"/>
            <w:bottom w:val="none" w:sz="0" w:space="0" w:color="auto"/>
            <w:right w:val="none" w:sz="0" w:space="0" w:color="auto"/>
          </w:divBdr>
        </w:div>
        <w:div w:id="1582447031">
          <w:marLeft w:val="480"/>
          <w:marRight w:val="0"/>
          <w:marTop w:val="0"/>
          <w:marBottom w:val="0"/>
          <w:divBdr>
            <w:top w:val="none" w:sz="0" w:space="0" w:color="auto"/>
            <w:left w:val="none" w:sz="0" w:space="0" w:color="auto"/>
            <w:bottom w:val="none" w:sz="0" w:space="0" w:color="auto"/>
            <w:right w:val="none" w:sz="0" w:space="0" w:color="auto"/>
          </w:divBdr>
        </w:div>
        <w:div w:id="811404476">
          <w:marLeft w:val="480"/>
          <w:marRight w:val="0"/>
          <w:marTop w:val="0"/>
          <w:marBottom w:val="0"/>
          <w:divBdr>
            <w:top w:val="none" w:sz="0" w:space="0" w:color="auto"/>
            <w:left w:val="none" w:sz="0" w:space="0" w:color="auto"/>
            <w:bottom w:val="none" w:sz="0" w:space="0" w:color="auto"/>
            <w:right w:val="none" w:sz="0" w:space="0" w:color="auto"/>
          </w:divBdr>
        </w:div>
        <w:div w:id="51198484">
          <w:marLeft w:val="480"/>
          <w:marRight w:val="0"/>
          <w:marTop w:val="0"/>
          <w:marBottom w:val="0"/>
          <w:divBdr>
            <w:top w:val="none" w:sz="0" w:space="0" w:color="auto"/>
            <w:left w:val="none" w:sz="0" w:space="0" w:color="auto"/>
            <w:bottom w:val="none" w:sz="0" w:space="0" w:color="auto"/>
            <w:right w:val="none" w:sz="0" w:space="0" w:color="auto"/>
          </w:divBdr>
        </w:div>
        <w:div w:id="620309061">
          <w:marLeft w:val="480"/>
          <w:marRight w:val="0"/>
          <w:marTop w:val="0"/>
          <w:marBottom w:val="0"/>
          <w:divBdr>
            <w:top w:val="none" w:sz="0" w:space="0" w:color="auto"/>
            <w:left w:val="none" w:sz="0" w:space="0" w:color="auto"/>
            <w:bottom w:val="none" w:sz="0" w:space="0" w:color="auto"/>
            <w:right w:val="none" w:sz="0" w:space="0" w:color="auto"/>
          </w:divBdr>
        </w:div>
        <w:div w:id="890463208">
          <w:marLeft w:val="480"/>
          <w:marRight w:val="0"/>
          <w:marTop w:val="0"/>
          <w:marBottom w:val="0"/>
          <w:divBdr>
            <w:top w:val="none" w:sz="0" w:space="0" w:color="auto"/>
            <w:left w:val="none" w:sz="0" w:space="0" w:color="auto"/>
            <w:bottom w:val="none" w:sz="0" w:space="0" w:color="auto"/>
            <w:right w:val="none" w:sz="0" w:space="0" w:color="auto"/>
          </w:divBdr>
        </w:div>
      </w:divsChild>
    </w:div>
    <w:div w:id="1376660508">
      <w:bodyDiv w:val="1"/>
      <w:marLeft w:val="0"/>
      <w:marRight w:val="0"/>
      <w:marTop w:val="0"/>
      <w:marBottom w:val="0"/>
      <w:divBdr>
        <w:top w:val="none" w:sz="0" w:space="0" w:color="auto"/>
        <w:left w:val="none" w:sz="0" w:space="0" w:color="auto"/>
        <w:bottom w:val="none" w:sz="0" w:space="0" w:color="auto"/>
        <w:right w:val="none" w:sz="0" w:space="0" w:color="auto"/>
      </w:divBdr>
      <w:divsChild>
        <w:div w:id="161120130">
          <w:marLeft w:val="480"/>
          <w:marRight w:val="0"/>
          <w:marTop w:val="0"/>
          <w:marBottom w:val="0"/>
          <w:divBdr>
            <w:top w:val="none" w:sz="0" w:space="0" w:color="auto"/>
            <w:left w:val="none" w:sz="0" w:space="0" w:color="auto"/>
            <w:bottom w:val="none" w:sz="0" w:space="0" w:color="auto"/>
            <w:right w:val="none" w:sz="0" w:space="0" w:color="auto"/>
          </w:divBdr>
        </w:div>
        <w:div w:id="1598637073">
          <w:marLeft w:val="480"/>
          <w:marRight w:val="0"/>
          <w:marTop w:val="0"/>
          <w:marBottom w:val="0"/>
          <w:divBdr>
            <w:top w:val="none" w:sz="0" w:space="0" w:color="auto"/>
            <w:left w:val="none" w:sz="0" w:space="0" w:color="auto"/>
            <w:bottom w:val="none" w:sz="0" w:space="0" w:color="auto"/>
            <w:right w:val="none" w:sz="0" w:space="0" w:color="auto"/>
          </w:divBdr>
        </w:div>
        <w:div w:id="1464344141">
          <w:marLeft w:val="480"/>
          <w:marRight w:val="0"/>
          <w:marTop w:val="0"/>
          <w:marBottom w:val="0"/>
          <w:divBdr>
            <w:top w:val="none" w:sz="0" w:space="0" w:color="auto"/>
            <w:left w:val="none" w:sz="0" w:space="0" w:color="auto"/>
            <w:bottom w:val="none" w:sz="0" w:space="0" w:color="auto"/>
            <w:right w:val="none" w:sz="0" w:space="0" w:color="auto"/>
          </w:divBdr>
        </w:div>
        <w:div w:id="2100174629">
          <w:marLeft w:val="480"/>
          <w:marRight w:val="0"/>
          <w:marTop w:val="0"/>
          <w:marBottom w:val="0"/>
          <w:divBdr>
            <w:top w:val="none" w:sz="0" w:space="0" w:color="auto"/>
            <w:left w:val="none" w:sz="0" w:space="0" w:color="auto"/>
            <w:bottom w:val="none" w:sz="0" w:space="0" w:color="auto"/>
            <w:right w:val="none" w:sz="0" w:space="0" w:color="auto"/>
          </w:divBdr>
        </w:div>
        <w:div w:id="1749573992">
          <w:marLeft w:val="480"/>
          <w:marRight w:val="0"/>
          <w:marTop w:val="0"/>
          <w:marBottom w:val="0"/>
          <w:divBdr>
            <w:top w:val="none" w:sz="0" w:space="0" w:color="auto"/>
            <w:left w:val="none" w:sz="0" w:space="0" w:color="auto"/>
            <w:bottom w:val="none" w:sz="0" w:space="0" w:color="auto"/>
            <w:right w:val="none" w:sz="0" w:space="0" w:color="auto"/>
          </w:divBdr>
        </w:div>
        <w:div w:id="1728650106">
          <w:marLeft w:val="480"/>
          <w:marRight w:val="0"/>
          <w:marTop w:val="0"/>
          <w:marBottom w:val="0"/>
          <w:divBdr>
            <w:top w:val="none" w:sz="0" w:space="0" w:color="auto"/>
            <w:left w:val="none" w:sz="0" w:space="0" w:color="auto"/>
            <w:bottom w:val="none" w:sz="0" w:space="0" w:color="auto"/>
            <w:right w:val="none" w:sz="0" w:space="0" w:color="auto"/>
          </w:divBdr>
        </w:div>
        <w:div w:id="451434907">
          <w:marLeft w:val="480"/>
          <w:marRight w:val="0"/>
          <w:marTop w:val="0"/>
          <w:marBottom w:val="0"/>
          <w:divBdr>
            <w:top w:val="none" w:sz="0" w:space="0" w:color="auto"/>
            <w:left w:val="none" w:sz="0" w:space="0" w:color="auto"/>
            <w:bottom w:val="none" w:sz="0" w:space="0" w:color="auto"/>
            <w:right w:val="none" w:sz="0" w:space="0" w:color="auto"/>
          </w:divBdr>
        </w:div>
        <w:div w:id="900139988">
          <w:marLeft w:val="480"/>
          <w:marRight w:val="0"/>
          <w:marTop w:val="0"/>
          <w:marBottom w:val="0"/>
          <w:divBdr>
            <w:top w:val="none" w:sz="0" w:space="0" w:color="auto"/>
            <w:left w:val="none" w:sz="0" w:space="0" w:color="auto"/>
            <w:bottom w:val="none" w:sz="0" w:space="0" w:color="auto"/>
            <w:right w:val="none" w:sz="0" w:space="0" w:color="auto"/>
          </w:divBdr>
        </w:div>
      </w:divsChild>
    </w:div>
    <w:div w:id="1400790541">
      <w:bodyDiv w:val="1"/>
      <w:marLeft w:val="0"/>
      <w:marRight w:val="0"/>
      <w:marTop w:val="0"/>
      <w:marBottom w:val="0"/>
      <w:divBdr>
        <w:top w:val="none" w:sz="0" w:space="0" w:color="auto"/>
        <w:left w:val="none" w:sz="0" w:space="0" w:color="auto"/>
        <w:bottom w:val="none" w:sz="0" w:space="0" w:color="auto"/>
        <w:right w:val="none" w:sz="0" w:space="0" w:color="auto"/>
      </w:divBdr>
    </w:div>
    <w:div w:id="1405183799">
      <w:bodyDiv w:val="1"/>
      <w:marLeft w:val="0"/>
      <w:marRight w:val="0"/>
      <w:marTop w:val="0"/>
      <w:marBottom w:val="0"/>
      <w:divBdr>
        <w:top w:val="none" w:sz="0" w:space="0" w:color="auto"/>
        <w:left w:val="none" w:sz="0" w:space="0" w:color="auto"/>
        <w:bottom w:val="none" w:sz="0" w:space="0" w:color="auto"/>
        <w:right w:val="none" w:sz="0" w:space="0" w:color="auto"/>
      </w:divBdr>
    </w:div>
    <w:div w:id="1439330089">
      <w:bodyDiv w:val="1"/>
      <w:marLeft w:val="0"/>
      <w:marRight w:val="0"/>
      <w:marTop w:val="0"/>
      <w:marBottom w:val="0"/>
      <w:divBdr>
        <w:top w:val="none" w:sz="0" w:space="0" w:color="auto"/>
        <w:left w:val="none" w:sz="0" w:space="0" w:color="auto"/>
        <w:bottom w:val="none" w:sz="0" w:space="0" w:color="auto"/>
        <w:right w:val="none" w:sz="0" w:space="0" w:color="auto"/>
      </w:divBdr>
    </w:div>
    <w:div w:id="1448502282">
      <w:bodyDiv w:val="1"/>
      <w:marLeft w:val="0"/>
      <w:marRight w:val="0"/>
      <w:marTop w:val="0"/>
      <w:marBottom w:val="0"/>
      <w:divBdr>
        <w:top w:val="none" w:sz="0" w:space="0" w:color="auto"/>
        <w:left w:val="none" w:sz="0" w:space="0" w:color="auto"/>
        <w:bottom w:val="none" w:sz="0" w:space="0" w:color="auto"/>
        <w:right w:val="none" w:sz="0" w:space="0" w:color="auto"/>
      </w:divBdr>
    </w:div>
    <w:div w:id="1471168277">
      <w:bodyDiv w:val="1"/>
      <w:marLeft w:val="0"/>
      <w:marRight w:val="0"/>
      <w:marTop w:val="0"/>
      <w:marBottom w:val="0"/>
      <w:divBdr>
        <w:top w:val="none" w:sz="0" w:space="0" w:color="auto"/>
        <w:left w:val="none" w:sz="0" w:space="0" w:color="auto"/>
        <w:bottom w:val="none" w:sz="0" w:space="0" w:color="auto"/>
        <w:right w:val="none" w:sz="0" w:space="0" w:color="auto"/>
      </w:divBdr>
      <w:divsChild>
        <w:div w:id="264770517">
          <w:marLeft w:val="480"/>
          <w:marRight w:val="0"/>
          <w:marTop w:val="0"/>
          <w:marBottom w:val="0"/>
          <w:divBdr>
            <w:top w:val="none" w:sz="0" w:space="0" w:color="auto"/>
            <w:left w:val="none" w:sz="0" w:space="0" w:color="auto"/>
            <w:bottom w:val="none" w:sz="0" w:space="0" w:color="auto"/>
            <w:right w:val="none" w:sz="0" w:space="0" w:color="auto"/>
          </w:divBdr>
        </w:div>
        <w:div w:id="1868716371">
          <w:marLeft w:val="480"/>
          <w:marRight w:val="0"/>
          <w:marTop w:val="0"/>
          <w:marBottom w:val="0"/>
          <w:divBdr>
            <w:top w:val="none" w:sz="0" w:space="0" w:color="auto"/>
            <w:left w:val="none" w:sz="0" w:space="0" w:color="auto"/>
            <w:bottom w:val="none" w:sz="0" w:space="0" w:color="auto"/>
            <w:right w:val="none" w:sz="0" w:space="0" w:color="auto"/>
          </w:divBdr>
        </w:div>
        <w:div w:id="1890996746">
          <w:marLeft w:val="480"/>
          <w:marRight w:val="0"/>
          <w:marTop w:val="0"/>
          <w:marBottom w:val="0"/>
          <w:divBdr>
            <w:top w:val="none" w:sz="0" w:space="0" w:color="auto"/>
            <w:left w:val="none" w:sz="0" w:space="0" w:color="auto"/>
            <w:bottom w:val="none" w:sz="0" w:space="0" w:color="auto"/>
            <w:right w:val="none" w:sz="0" w:space="0" w:color="auto"/>
          </w:divBdr>
        </w:div>
        <w:div w:id="2099713801">
          <w:marLeft w:val="480"/>
          <w:marRight w:val="0"/>
          <w:marTop w:val="0"/>
          <w:marBottom w:val="0"/>
          <w:divBdr>
            <w:top w:val="none" w:sz="0" w:space="0" w:color="auto"/>
            <w:left w:val="none" w:sz="0" w:space="0" w:color="auto"/>
            <w:bottom w:val="none" w:sz="0" w:space="0" w:color="auto"/>
            <w:right w:val="none" w:sz="0" w:space="0" w:color="auto"/>
          </w:divBdr>
        </w:div>
        <w:div w:id="1222668269">
          <w:marLeft w:val="480"/>
          <w:marRight w:val="0"/>
          <w:marTop w:val="0"/>
          <w:marBottom w:val="0"/>
          <w:divBdr>
            <w:top w:val="none" w:sz="0" w:space="0" w:color="auto"/>
            <w:left w:val="none" w:sz="0" w:space="0" w:color="auto"/>
            <w:bottom w:val="none" w:sz="0" w:space="0" w:color="auto"/>
            <w:right w:val="none" w:sz="0" w:space="0" w:color="auto"/>
          </w:divBdr>
        </w:div>
        <w:div w:id="2087416772">
          <w:marLeft w:val="480"/>
          <w:marRight w:val="0"/>
          <w:marTop w:val="0"/>
          <w:marBottom w:val="0"/>
          <w:divBdr>
            <w:top w:val="none" w:sz="0" w:space="0" w:color="auto"/>
            <w:left w:val="none" w:sz="0" w:space="0" w:color="auto"/>
            <w:bottom w:val="none" w:sz="0" w:space="0" w:color="auto"/>
            <w:right w:val="none" w:sz="0" w:space="0" w:color="auto"/>
          </w:divBdr>
        </w:div>
        <w:div w:id="1525292103">
          <w:marLeft w:val="480"/>
          <w:marRight w:val="0"/>
          <w:marTop w:val="0"/>
          <w:marBottom w:val="0"/>
          <w:divBdr>
            <w:top w:val="none" w:sz="0" w:space="0" w:color="auto"/>
            <w:left w:val="none" w:sz="0" w:space="0" w:color="auto"/>
            <w:bottom w:val="none" w:sz="0" w:space="0" w:color="auto"/>
            <w:right w:val="none" w:sz="0" w:space="0" w:color="auto"/>
          </w:divBdr>
        </w:div>
      </w:divsChild>
    </w:div>
    <w:div w:id="1485202340">
      <w:bodyDiv w:val="1"/>
      <w:marLeft w:val="0"/>
      <w:marRight w:val="0"/>
      <w:marTop w:val="0"/>
      <w:marBottom w:val="0"/>
      <w:divBdr>
        <w:top w:val="none" w:sz="0" w:space="0" w:color="auto"/>
        <w:left w:val="none" w:sz="0" w:space="0" w:color="auto"/>
        <w:bottom w:val="none" w:sz="0" w:space="0" w:color="auto"/>
        <w:right w:val="none" w:sz="0" w:space="0" w:color="auto"/>
      </w:divBdr>
    </w:div>
    <w:div w:id="1509296312">
      <w:bodyDiv w:val="1"/>
      <w:marLeft w:val="0"/>
      <w:marRight w:val="0"/>
      <w:marTop w:val="0"/>
      <w:marBottom w:val="0"/>
      <w:divBdr>
        <w:top w:val="none" w:sz="0" w:space="0" w:color="auto"/>
        <w:left w:val="none" w:sz="0" w:space="0" w:color="auto"/>
        <w:bottom w:val="none" w:sz="0" w:space="0" w:color="auto"/>
        <w:right w:val="none" w:sz="0" w:space="0" w:color="auto"/>
      </w:divBdr>
    </w:div>
    <w:div w:id="1564563394">
      <w:bodyDiv w:val="1"/>
      <w:marLeft w:val="0"/>
      <w:marRight w:val="0"/>
      <w:marTop w:val="0"/>
      <w:marBottom w:val="0"/>
      <w:divBdr>
        <w:top w:val="none" w:sz="0" w:space="0" w:color="auto"/>
        <w:left w:val="none" w:sz="0" w:space="0" w:color="auto"/>
        <w:bottom w:val="none" w:sz="0" w:space="0" w:color="auto"/>
        <w:right w:val="none" w:sz="0" w:space="0" w:color="auto"/>
      </w:divBdr>
    </w:div>
    <w:div w:id="1596089186">
      <w:bodyDiv w:val="1"/>
      <w:marLeft w:val="0"/>
      <w:marRight w:val="0"/>
      <w:marTop w:val="0"/>
      <w:marBottom w:val="0"/>
      <w:divBdr>
        <w:top w:val="none" w:sz="0" w:space="0" w:color="auto"/>
        <w:left w:val="none" w:sz="0" w:space="0" w:color="auto"/>
        <w:bottom w:val="none" w:sz="0" w:space="0" w:color="auto"/>
        <w:right w:val="none" w:sz="0" w:space="0" w:color="auto"/>
      </w:divBdr>
    </w:div>
    <w:div w:id="1636831710">
      <w:bodyDiv w:val="1"/>
      <w:marLeft w:val="0"/>
      <w:marRight w:val="0"/>
      <w:marTop w:val="0"/>
      <w:marBottom w:val="0"/>
      <w:divBdr>
        <w:top w:val="none" w:sz="0" w:space="0" w:color="auto"/>
        <w:left w:val="none" w:sz="0" w:space="0" w:color="auto"/>
        <w:bottom w:val="none" w:sz="0" w:space="0" w:color="auto"/>
        <w:right w:val="none" w:sz="0" w:space="0" w:color="auto"/>
      </w:divBdr>
    </w:div>
    <w:div w:id="1643578646">
      <w:bodyDiv w:val="1"/>
      <w:marLeft w:val="0"/>
      <w:marRight w:val="0"/>
      <w:marTop w:val="0"/>
      <w:marBottom w:val="0"/>
      <w:divBdr>
        <w:top w:val="none" w:sz="0" w:space="0" w:color="auto"/>
        <w:left w:val="none" w:sz="0" w:space="0" w:color="auto"/>
        <w:bottom w:val="none" w:sz="0" w:space="0" w:color="auto"/>
        <w:right w:val="none" w:sz="0" w:space="0" w:color="auto"/>
      </w:divBdr>
    </w:div>
    <w:div w:id="1647736125">
      <w:bodyDiv w:val="1"/>
      <w:marLeft w:val="0"/>
      <w:marRight w:val="0"/>
      <w:marTop w:val="0"/>
      <w:marBottom w:val="0"/>
      <w:divBdr>
        <w:top w:val="none" w:sz="0" w:space="0" w:color="auto"/>
        <w:left w:val="none" w:sz="0" w:space="0" w:color="auto"/>
        <w:bottom w:val="none" w:sz="0" w:space="0" w:color="auto"/>
        <w:right w:val="none" w:sz="0" w:space="0" w:color="auto"/>
      </w:divBdr>
    </w:div>
    <w:div w:id="1648780448">
      <w:bodyDiv w:val="1"/>
      <w:marLeft w:val="0"/>
      <w:marRight w:val="0"/>
      <w:marTop w:val="0"/>
      <w:marBottom w:val="0"/>
      <w:divBdr>
        <w:top w:val="none" w:sz="0" w:space="0" w:color="auto"/>
        <w:left w:val="none" w:sz="0" w:space="0" w:color="auto"/>
        <w:bottom w:val="none" w:sz="0" w:space="0" w:color="auto"/>
        <w:right w:val="none" w:sz="0" w:space="0" w:color="auto"/>
      </w:divBdr>
    </w:div>
    <w:div w:id="1696956076">
      <w:bodyDiv w:val="1"/>
      <w:marLeft w:val="0"/>
      <w:marRight w:val="0"/>
      <w:marTop w:val="0"/>
      <w:marBottom w:val="0"/>
      <w:divBdr>
        <w:top w:val="none" w:sz="0" w:space="0" w:color="auto"/>
        <w:left w:val="none" w:sz="0" w:space="0" w:color="auto"/>
        <w:bottom w:val="none" w:sz="0" w:space="0" w:color="auto"/>
        <w:right w:val="none" w:sz="0" w:space="0" w:color="auto"/>
      </w:divBdr>
    </w:div>
    <w:div w:id="1697998235">
      <w:bodyDiv w:val="1"/>
      <w:marLeft w:val="0"/>
      <w:marRight w:val="0"/>
      <w:marTop w:val="0"/>
      <w:marBottom w:val="0"/>
      <w:divBdr>
        <w:top w:val="none" w:sz="0" w:space="0" w:color="auto"/>
        <w:left w:val="none" w:sz="0" w:space="0" w:color="auto"/>
        <w:bottom w:val="none" w:sz="0" w:space="0" w:color="auto"/>
        <w:right w:val="none" w:sz="0" w:space="0" w:color="auto"/>
      </w:divBdr>
    </w:div>
    <w:div w:id="1711883207">
      <w:bodyDiv w:val="1"/>
      <w:marLeft w:val="0"/>
      <w:marRight w:val="0"/>
      <w:marTop w:val="0"/>
      <w:marBottom w:val="0"/>
      <w:divBdr>
        <w:top w:val="none" w:sz="0" w:space="0" w:color="auto"/>
        <w:left w:val="none" w:sz="0" w:space="0" w:color="auto"/>
        <w:bottom w:val="none" w:sz="0" w:space="0" w:color="auto"/>
        <w:right w:val="none" w:sz="0" w:space="0" w:color="auto"/>
      </w:divBdr>
    </w:div>
    <w:div w:id="1724138834">
      <w:bodyDiv w:val="1"/>
      <w:marLeft w:val="0"/>
      <w:marRight w:val="0"/>
      <w:marTop w:val="0"/>
      <w:marBottom w:val="0"/>
      <w:divBdr>
        <w:top w:val="none" w:sz="0" w:space="0" w:color="auto"/>
        <w:left w:val="none" w:sz="0" w:space="0" w:color="auto"/>
        <w:bottom w:val="none" w:sz="0" w:space="0" w:color="auto"/>
        <w:right w:val="none" w:sz="0" w:space="0" w:color="auto"/>
      </w:divBdr>
    </w:div>
    <w:div w:id="1726442338">
      <w:bodyDiv w:val="1"/>
      <w:marLeft w:val="0"/>
      <w:marRight w:val="0"/>
      <w:marTop w:val="0"/>
      <w:marBottom w:val="0"/>
      <w:divBdr>
        <w:top w:val="none" w:sz="0" w:space="0" w:color="auto"/>
        <w:left w:val="none" w:sz="0" w:space="0" w:color="auto"/>
        <w:bottom w:val="none" w:sz="0" w:space="0" w:color="auto"/>
        <w:right w:val="none" w:sz="0" w:space="0" w:color="auto"/>
      </w:divBdr>
    </w:div>
    <w:div w:id="1734156087">
      <w:bodyDiv w:val="1"/>
      <w:marLeft w:val="0"/>
      <w:marRight w:val="0"/>
      <w:marTop w:val="0"/>
      <w:marBottom w:val="0"/>
      <w:divBdr>
        <w:top w:val="none" w:sz="0" w:space="0" w:color="auto"/>
        <w:left w:val="none" w:sz="0" w:space="0" w:color="auto"/>
        <w:bottom w:val="none" w:sz="0" w:space="0" w:color="auto"/>
        <w:right w:val="none" w:sz="0" w:space="0" w:color="auto"/>
      </w:divBdr>
    </w:div>
    <w:div w:id="1757289642">
      <w:bodyDiv w:val="1"/>
      <w:marLeft w:val="0"/>
      <w:marRight w:val="0"/>
      <w:marTop w:val="0"/>
      <w:marBottom w:val="0"/>
      <w:divBdr>
        <w:top w:val="none" w:sz="0" w:space="0" w:color="auto"/>
        <w:left w:val="none" w:sz="0" w:space="0" w:color="auto"/>
        <w:bottom w:val="none" w:sz="0" w:space="0" w:color="auto"/>
        <w:right w:val="none" w:sz="0" w:space="0" w:color="auto"/>
      </w:divBdr>
    </w:div>
    <w:div w:id="1758017011">
      <w:bodyDiv w:val="1"/>
      <w:marLeft w:val="0"/>
      <w:marRight w:val="0"/>
      <w:marTop w:val="0"/>
      <w:marBottom w:val="0"/>
      <w:divBdr>
        <w:top w:val="none" w:sz="0" w:space="0" w:color="auto"/>
        <w:left w:val="none" w:sz="0" w:space="0" w:color="auto"/>
        <w:bottom w:val="none" w:sz="0" w:space="0" w:color="auto"/>
        <w:right w:val="none" w:sz="0" w:space="0" w:color="auto"/>
      </w:divBdr>
    </w:div>
    <w:div w:id="1770735120">
      <w:bodyDiv w:val="1"/>
      <w:marLeft w:val="0"/>
      <w:marRight w:val="0"/>
      <w:marTop w:val="0"/>
      <w:marBottom w:val="0"/>
      <w:divBdr>
        <w:top w:val="none" w:sz="0" w:space="0" w:color="auto"/>
        <w:left w:val="none" w:sz="0" w:space="0" w:color="auto"/>
        <w:bottom w:val="none" w:sz="0" w:space="0" w:color="auto"/>
        <w:right w:val="none" w:sz="0" w:space="0" w:color="auto"/>
      </w:divBdr>
    </w:div>
    <w:div w:id="1781366352">
      <w:bodyDiv w:val="1"/>
      <w:marLeft w:val="0"/>
      <w:marRight w:val="0"/>
      <w:marTop w:val="0"/>
      <w:marBottom w:val="0"/>
      <w:divBdr>
        <w:top w:val="none" w:sz="0" w:space="0" w:color="auto"/>
        <w:left w:val="none" w:sz="0" w:space="0" w:color="auto"/>
        <w:bottom w:val="none" w:sz="0" w:space="0" w:color="auto"/>
        <w:right w:val="none" w:sz="0" w:space="0" w:color="auto"/>
      </w:divBdr>
    </w:div>
    <w:div w:id="1787652177">
      <w:bodyDiv w:val="1"/>
      <w:marLeft w:val="0"/>
      <w:marRight w:val="0"/>
      <w:marTop w:val="0"/>
      <w:marBottom w:val="0"/>
      <w:divBdr>
        <w:top w:val="none" w:sz="0" w:space="0" w:color="auto"/>
        <w:left w:val="none" w:sz="0" w:space="0" w:color="auto"/>
        <w:bottom w:val="none" w:sz="0" w:space="0" w:color="auto"/>
        <w:right w:val="none" w:sz="0" w:space="0" w:color="auto"/>
      </w:divBdr>
    </w:div>
    <w:div w:id="1802528721">
      <w:bodyDiv w:val="1"/>
      <w:marLeft w:val="0"/>
      <w:marRight w:val="0"/>
      <w:marTop w:val="0"/>
      <w:marBottom w:val="0"/>
      <w:divBdr>
        <w:top w:val="none" w:sz="0" w:space="0" w:color="auto"/>
        <w:left w:val="none" w:sz="0" w:space="0" w:color="auto"/>
        <w:bottom w:val="none" w:sz="0" w:space="0" w:color="auto"/>
        <w:right w:val="none" w:sz="0" w:space="0" w:color="auto"/>
      </w:divBdr>
      <w:divsChild>
        <w:div w:id="1503667831">
          <w:marLeft w:val="480"/>
          <w:marRight w:val="0"/>
          <w:marTop w:val="0"/>
          <w:marBottom w:val="0"/>
          <w:divBdr>
            <w:top w:val="none" w:sz="0" w:space="0" w:color="auto"/>
            <w:left w:val="none" w:sz="0" w:space="0" w:color="auto"/>
            <w:bottom w:val="none" w:sz="0" w:space="0" w:color="auto"/>
            <w:right w:val="none" w:sz="0" w:space="0" w:color="auto"/>
          </w:divBdr>
        </w:div>
        <w:div w:id="1158230601">
          <w:marLeft w:val="480"/>
          <w:marRight w:val="0"/>
          <w:marTop w:val="0"/>
          <w:marBottom w:val="0"/>
          <w:divBdr>
            <w:top w:val="none" w:sz="0" w:space="0" w:color="auto"/>
            <w:left w:val="none" w:sz="0" w:space="0" w:color="auto"/>
            <w:bottom w:val="none" w:sz="0" w:space="0" w:color="auto"/>
            <w:right w:val="none" w:sz="0" w:space="0" w:color="auto"/>
          </w:divBdr>
        </w:div>
        <w:div w:id="1120102710">
          <w:marLeft w:val="480"/>
          <w:marRight w:val="0"/>
          <w:marTop w:val="0"/>
          <w:marBottom w:val="0"/>
          <w:divBdr>
            <w:top w:val="none" w:sz="0" w:space="0" w:color="auto"/>
            <w:left w:val="none" w:sz="0" w:space="0" w:color="auto"/>
            <w:bottom w:val="none" w:sz="0" w:space="0" w:color="auto"/>
            <w:right w:val="none" w:sz="0" w:space="0" w:color="auto"/>
          </w:divBdr>
        </w:div>
        <w:div w:id="1758750109">
          <w:marLeft w:val="480"/>
          <w:marRight w:val="0"/>
          <w:marTop w:val="0"/>
          <w:marBottom w:val="0"/>
          <w:divBdr>
            <w:top w:val="none" w:sz="0" w:space="0" w:color="auto"/>
            <w:left w:val="none" w:sz="0" w:space="0" w:color="auto"/>
            <w:bottom w:val="none" w:sz="0" w:space="0" w:color="auto"/>
            <w:right w:val="none" w:sz="0" w:space="0" w:color="auto"/>
          </w:divBdr>
        </w:div>
        <w:div w:id="1423793901">
          <w:marLeft w:val="480"/>
          <w:marRight w:val="0"/>
          <w:marTop w:val="0"/>
          <w:marBottom w:val="0"/>
          <w:divBdr>
            <w:top w:val="none" w:sz="0" w:space="0" w:color="auto"/>
            <w:left w:val="none" w:sz="0" w:space="0" w:color="auto"/>
            <w:bottom w:val="none" w:sz="0" w:space="0" w:color="auto"/>
            <w:right w:val="none" w:sz="0" w:space="0" w:color="auto"/>
          </w:divBdr>
        </w:div>
        <w:div w:id="1175412741">
          <w:marLeft w:val="480"/>
          <w:marRight w:val="0"/>
          <w:marTop w:val="0"/>
          <w:marBottom w:val="0"/>
          <w:divBdr>
            <w:top w:val="none" w:sz="0" w:space="0" w:color="auto"/>
            <w:left w:val="none" w:sz="0" w:space="0" w:color="auto"/>
            <w:bottom w:val="none" w:sz="0" w:space="0" w:color="auto"/>
            <w:right w:val="none" w:sz="0" w:space="0" w:color="auto"/>
          </w:divBdr>
        </w:div>
        <w:div w:id="1243567481">
          <w:marLeft w:val="480"/>
          <w:marRight w:val="0"/>
          <w:marTop w:val="0"/>
          <w:marBottom w:val="0"/>
          <w:divBdr>
            <w:top w:val="none" w:sz="0" w:space="0" w:color="auto"/>
            <w:left w:val="none" w:sz="0" w:space="0" w:color="auto"/>
            <w:bottom w:val="none" w:sz="0" w:space="0" w:color="auto"/>
            <w:right w:val="none" w:sz="0" w:space="0" w:color="auto"/>
          </w:divBdr>
        </w:div>
        <w:div w:id="535236802">
          <w:marLeft w:val="480"/>
          <w:marRight w:val="0"/>
          <w:marTop w:val="0"/>
          <w:marBottom w:val="0"/>
          <w:divBdr>
            <w:top w:val="none" w:sz="0" w:space="0" w:color="auto"/>
            <w:left w:val="none" w:sz="0" w:space="0" w:color="auto"/>
            <w:bottom w:val="none" w:sz="0" w:space="0" w:color="auto"/>
            <w:right w:val="none" w:sz="0" w:space="0" w:color="auto"/>
          </w:divBdr>
        </w:div>
        <w:div w:id="3409748">
          <w:marLeft w:val="480"/>
          <w:marRight w:val="0"/>
          <w:marTop w:val="0"/>
          <w:marBottom w:val="0"/>
          <w:divBdr>
            <w:top w:val="none" w:sz="0" w:space="0" w:color="auto"/>
            <w:left w:val="none" w:sz="0" w:space="0" w:color="auto"/>
            <w:bottom w:val="none" w:sz="0" w:space="0" w:color="auto"/>
            <w:right w:val="none" w:sz="0" w:space="0" w:color="auto"/>
          </w:divBdr>
        </w:div>
        <w:div w:id="1050810948">
          <w:marLeft w:val="480"/>
          <w:marRight w:val="0"/>
          <w:marTop w:val="0"/>
          <w:marBottom w:val="0"/>
          <w:divBdr>
            <w:top w:val="none" w:sz="0" w:space="0" w:color="auto"/>
            <w:left w:val="none" w:sz="0" w:space="0" w:color="auto"/>
            <w:bottom w:val="none" w:sz="0" w:space="0" w:color="auto"/>
            <w:right w:val="none" w:sz="0" w:space="0" w:color="auto"/>
          </w:divBdr>
        </w:div>
        <w:div w:id="618801543">
          <w:marLeft w:val="480"/>
          <w:marRight w:val="0"/>
          <w:marTop w:val="0"/>
          <w:marBottom w:val="0"/>
          <w:divBdr>
            <w:top w:val="none" w:sz="0" w:space="0" w:color="auto"/>
            <w:left w:val="none" w:sz="0" w:space="0" w:color="auto"/>
            <w:bottom w:val="none" w:sz="0" w:space="0" w:color="auto"/>
            <w:right w:val="none" w:sz="0" w:space="0" w:color="auto"/>
          </w:divBdr>
        </w:div>
        <w:div w:id="990404089">
          <w:marLeft w:val="480"/>
          <w:marRight w:val="0"/>
          <w:marTop w:val="0"/>
          <w:marBottom w:val="0"/>
          <w:divBdr>
            <w:top w:val="none" w:sz="0" w:space="0" w:color="auto"/>
            <w:left w:val="none" w:sz="0" w:space="0" w:color="auto"/>
            <w:bottom w:val="none" w:sz="0" w:space="0" w:color="auto"/>
            <w:right w:val="none" w:sz="0" w:space="0" w:color="auto"/>
          </w:divBdr>
        </w:div>
        <w:div w:id="715811996">
          <w:marLeft w:val="480"/>
          <w:marRight w:val="0"/>
          <w:marTop w:val="0"/>
          <w:marBottom w:val="0"/>
          <w:divBdr>
            <w:top w:val="none" w:sz="0" w:space="0" w:color="auto"/>
            <w:left w:val="none" w:sz="0" w:space="0" w:color="auto"/>
            <w:bottom w:val="none" w:sz="0" w:space="0" w:color="auto"/>
            <w:right w:val="none" w:sz="0" w:space="0" w:color="auto"/>
          </w:divBdr>
        </w:div>
        <w:div w:id="864178915">
          <w:marLeft w:val="480"/>
          <w:marRight w:val="0"/>
          <w:marTop w:val="0"/>
          <w:marBottom w:val="0"/>
          <w:divBdr>
            <w:top w:val="none" w:sz="0" w:space="0" w:color="auto"/>
            <w:left w:val="none" w:sz="0" w:space="0" w:color="auto"/>
            <w:bottom w:val="none" w:sz="0" w:space="0" w:color="auto"/>
            <w:right w:val="none" w:sz="0" w:space="0" w:color="auto"/>
          </w:divBdr>
        </w:div>
      </w:divsChild>
    </w:div>
    <w:div w:id="1853521288">
      <w:bodyDiv w:val="1"/>
      <w:marLeft w:val="0"/>
      <w:marRight w:val="0"/>
      <w:marTop w:val="0"/>
      <w:marBottom w:val="0"/>
      <w:divBdr>
        <w:top w:val="none" w:sz="0" w:space="0" w:color="auto"/>
        <w:left w:val="none" w:sz="0" w:space="0" w:color="auto"/>
        <w:bottom w:val="none" w:sz="0" w:space="0" w:color="auto"/>
        <w:right w:val="none" w:sz="0" w:space="0" w:color="auto"/>
      </w:divBdr>
    </w:div>
    <w:div w:id="1859393447">
      <w:bodyDiv w:val="1"/>
      <w:marLeft w:val="0"/>
      <w:marRight w:val="0"/>
      <w:marTop w:val="0"/>
      <w:marBottom w:val="0"/>
      <w:divBdr>
        <w:top w:val="none" w:sz="0" w:space="0" w:color="auto"/>
        <w:left w:val="none" w:sz="0" w:space="0" w:color="auto"/>
        <w:bottom w:val="none" w:sz="0" w:space="0" w:color="auto"/>
        <w:right w:val="none" w:sz="0" w:space="0" w:color="auto"/>
      </w:divBdr>
    </w:div>
    <w:div w:id="1871989235">
      <w:bodyDiv w:val="1"/>
      <w:marLeft w:val="0"/>
      <w:marRight w:val="0"/>
      <w:marTop w:val="0"/>
      <w:marBottom w:val="0"/>
      <w:divBdr>
        <w:top w:val="none" w:sz="0" w:space="0" w:color="auto"/>
        <w:left w:val="none" w:sz="0" w:space="0" w:color="auto"/>
        <w:bottom w:val="none" w:sz="0" w:space="0" w:color="auto"/>
        <w:right w:val="none" w:sz="0" w:space="0" w:color="auto"/>
      </w:divBdr>
    </w:div>
    <w:div w:id="1880509766">
      <w:bodyDiv w:val="1"/>
      <w:marLeft w:val="0"/>
      <w:marRight w:val="0"/>
      <w:marTop w:val="0"/>
      <w:marBottom w:val="0"/>
      <w:divBdr>
        <w:top w:val="none" w:sz="0" w:space="0" w:color="auto"/>
        <w:left w:val="none" w:sz="0" w:space="0" w:color="auto"/>
        <w:bottom w:val="none" w:sz="0" w:space="0" w:color="auto"/>
        <w:right w:val="none" w:sz="0" w:space="0" w:color="auto"/>
      </w:divBdr>
    </w:div>
    <w:div w:id="1918442044">
      <w:bodyDiv w:val="1"/>
      <w:marLeft w:val="0"/>
      <w:marRight w:val="0"/>
      <w:marTop w:val="0"/>
      <w:marBottom w:val="0"/>
      <w:divBdr>
        <w:top w:val="none" w:sz="0" w:space="0" w:color="auto"/>
        <w:left w:val="none" w:sz="0" w:space="0" w:color="auto"/>
        <w:bottom w:val="none" w:sz="0" w:space="0" w:color="auto"/>
        <w:right w:val="none" w:sz="0" w:space="0" w:color="auto"/>
      </w:divBdr>
    </w:div>
    <w:div w:id="1924145117">
      <w:bodyDiv w:val="1"/>
      <w:marLeft w:val="0"/>
      <w:marRight w:val="0"/>
      <w:marTop w:val="0"/>
      <w:marBottom w:val="0"/>
      <w:divBdr>
        <w:top w:val="none" w:sz="0" w:space="0" w:color="auto"/>
        <w:left w:val="none" w:sz="0" w:space="0" w:color="auto"/>
        <w:bottom w:val="none" w:sz="0" w:space="0" w:color="auto"/>
        <w:right w:val="none" w:sz="0" w:space="0" w:color="auto"/>
      </w:divBdr>
    </w:div>
    <w:div w:id="1930700894">
      <w:bodyDiv w:val="1"/>
      <w:marLeft w:val="0"/>
      <w:marRight w:val="0"/>
      <w:marTop w:val="0"/>
      <w:marBottom w:val="0"/>
      <w:divBdr>
        <w:top w:val="none" w:sz="0" w:space="0" w:color="auto"/>
        <w:left w:val="none" w:sz="0" w:space="0" w:color="auto"/>
        <w:bottom w:val="none" w:sz="0" w:space="0" w:color="auto"/>
        <w:right w:val="none" w:sz="0" w:space="0" w:color="auto"/>
      </w:divBdr>
    </w:div>
    <w:div w:id="1970551081">
      <w:bodyDiv w:val="1"/>
      <w:marLeft w:val="0"/>
      <w:marRight w:val="0"/>
      <w:marTop w:val="0"/>
      <w:marBottom w:val="0"/>
      <w:divBdr>
        <w:top w:val="none" w:sz="0" w:space="0" w:color="auto"/>
        <w:left w:val="none" w:sz="0" w:space="0" w:color="auto"/>
        <w:bottom w:val="none" w:sz="0" w:space="0" w:color="auto"/>
        <w:right w:val="none" w:sz="0" w:space="0" w:color="auto"/>
      </w:divBdr>
    </w:div>
    <w:div w:id="1981105409">
      <w:bodyDiv w:val="1"/>
      <w:marLeft w:val="0"/>
      <w:marRight w:val="0"/>
      <w:marTop w:val="0"/>
      <w:marBottom w:val="0"/>
      <w:divBdr>
        <w:top w:val="none" w:sz="0" w:space="0" w:color="auto"/>
        <w:left w:val="none" w:sz="0" w:space="0" w:color="auto"/>
        <w:bottom w:val="none" w:sz="0" w:space="0" w:color="auto"/>
        <w:right w:val="none" w:sz="0" w:space="0" w:color="auto"/>
      </w:divBdr>
    </w:div>
    <w:div w:id="1985771801">
      <w:bodyDiv w:val="1"/>
      <w:marLeft w:val="0"/>
      <w:marRight w:val="0"/>
      <w:marTop w:val="0"/>
      <w:marBottom w:val="0"/>
      <w:divBdr>
        <w:top w:val="none" w:sz="0" w:space="0" w:color="auto"/>
        <w:left w:val="none" w:sz="0" w:space="0" w:color="auto"/>
        <w:bottom w:val="none" w:sz="0" w:space="0" w:color="auto"/>
        <w:right w:val="none" w:sz="0" w:space="0" w:color="auto"/>
      </w:divBdr>
    </w:div>
    <w:div w:id="1986666985">
      <w:bodyDiv w:val="1"/>
      <w:marLeft w:val="0"/>
      <w:marRight w:val="0"/>
      <w:marTop w:val="0"/>
      <w:marBottom w:val="0"/>
      <w:divBdr>
        <w:top w:val="none" w:sz="0" w:space="0" w:color="auto"/>
        <w:left w:val="none" w:sz="0" w:space="0" w:color="auto"/>
        <w:bottom w:val="none" w:sz="0" w:space="0" w:color="auto"/>
        <w:right w:val="none" w:sz="0" w:space="0" w:color="auto"/>
      </w:divBdr>
    </w:div>
    <w:div w:id="2019768761">
      <w:bodyDiv w:val="1"/>
      <w:marLeft w:val="0"/>
      <w:marRight w:val="0"/>
      <w:marTop w:val="0"/>
      <w:marBottom w:val="0"/>
      <w:divBdr>
        <w:top w:val="none" w:sz="0" w:space="0" w:color="auto"/>
        <w:left w:val="none" w:sz="0" w:space="0" w:color="auto"/>
        <w:bottom w:val="none" w:sz="0" w:space="0" w:color="auto"/>
        <w:right w:val="none" w:sz="0" w:space="0" w:color="auto"/>
      </w:divBdr>
    </w:div>
    <w:div w:id="2032341204">
      <w:bodyDiv w:val="1"/>
      <w:marLeft w:val="0"/>
      <w:marRight w:val="0"/>
      <w:marTop w:val="0"/>
      <w:marBottom w:val="0"/>
      <w:divBdr>
        <w:top w:val="none" w:sz="0" w:space="0" w:color="auto"/>
        <w:left w:val="none" w:sz="0" w:space="0" w:color="auto"/>
        <w:bottom w:val="none" w:sz="0" w:space="0" w:color="auto"/>
        <w:right w:val="none" w:sz="0" w:space="0" w:color="auto"/>
      </w:divBdr>
      <w:divsChild>
        <w:div w:id="1423793708">
          <w:marLeft w:val="0"/>
          <w:marRight w:val="0"/>
          <w:marTop w:val="0"/>
          <w:marBottom w:val="0"/>
          <w:divBdr>
            <w:top w:val="none" w:sz="0" w:space="0" w:color="auto"/>
            <w:left w:val="none" w:sz="0" w:space="0" w:color="auto"/>
            <w:bottom w:val="none" w:sz="0" w:space="0" w:color="auto"/>
            <w:right w:val="none" w:sz="0" w:space="0" w:color="auto"/>
          </w:divBdr>
        </w:div>
        <w:div w:id="1429885255">
          <w:marLeft w:val="0"/>
          <w:marRight w:val="0"/>
          <w:marTop w:val="0"/>
          <w:marBottom w:val="0"/>
          <w:divBdr>
            <w:top w:val="none" w:sz="0" w:space="0" w:color="auto"/>
            <w:left w:val="none" w:sz="0" w:space="0" w:color="auto"/>
            <w:bottom w:val="none" w:sz="0" w:space="0" w:color="auto"/>
            <w:right w:val="none" w:sz="0" w:space="0" w:color="auto"/>
          </w:divBdr>
        </w:div>
        <w:div w:id="627201821">
          <w:marLeft w:val="0"/>
          <w:marRight w:val="0"/>
          <w:marTop w:val="0"/>
          <w:marBottom w:val="0"/>
          <w:divBdr>
            <w:top w:val="none" w:sz="0" w:space="0" w:color="auto"/>
            <w:left w:val="none" w:sz="0" w:space="0" w:color="auto"/>
            <w:bottom w:val="none" w:sz="0" w:space="0" w:color="auto"/>
            <w:right w:val="none" w:sz="0" w:space="0" w:color="auto"/>
          </w:divBdr>
        </w:div>
        <w:div w:id="195581280">
          <w:marLeft w:val="0"/>
          <w:marRight w:val="0"/>
          <w:marTop w:val="0"/>
          <w:marBottom w:val="0"/>
          <w:divBdr>
            <w:top w:val="none" w:sz="0" w:space="0" w:color="auto"/>
            <w:left w:val="none" w:sz="0" w:space="0" w:color="auto"/>
            <w:bottom w:val="none" w:sz="0" w:space="0" w:color="auto"/>
            <w:right w:val="none" w:sz="0" w:space="0" w:color="auto"/>
          </w:divBdr>
        </w:div>
        <w:div w:id="1570847091">
          <w:marLeft w:val="0"/>
          <w:marRight w:val="0"/>
          <w:marTop w:val="0"/>
          <w:marBottom w:val="0"/>
          <w:divBdr>
            <w:top w:val="none" w:sz="0" w:space="0" w:color="auto"/>
            <w:left w:val="none" w:sz="0" w:space="0" w:color="auto"/>
            <w:bottom w:val="none" w:sz="0" w:space="0" w:color="auto"/>
            <w:right w:val="none" w:sz="0" w:space="0" w:color="auto"/>
          </w:divBdr>
        </w:div>
      </w:divsChild>
    </w:div>
    <w:div w:id="2039305965">
      <w:bodyDiv w:val="1"/>
      <w:marLeft w:val="0"/>
      <w:marRight w:val="0"/>
      <w:marTop w:val="0"/>
      <w:marBottom w:val="0"/>
      <w:divBdr>
        <w:top w:val="none" w:sz="0" w:space="0" w:color="auto"/>
        <w:left w:val="none" w:sz="0" w:space="0" w:color="auto"/>
        <w:bottom w:val="none" w:sz="0" w:space="0" w:color="auto"/>
        <w:right w:val="none" w:sz="0" w:space="0" w:color="auto"/>
      </w:divBdr>
    </w:div>
    <w:div w:id="2064137124">
      <w:bodyDiv w:val="1"/>
      <w:marLeft w:val="0"/>
      <w:marRight w:val="0"/>
      <w:marTop w:val="0"/>
      <w:marBottom w:val="0"/>
      <w:divBdr>
        <w:top w:val="none" w:sz="0" w:space="0" w:color="auto"/>
        <w:left w:val="none" w:sz="0" w:space="0" w:color="auto"/>
        <w:bottom w:val="none" w:sz="0" w:space="0" w:color="auto"/>
        <w:right w:val="none" w:sz="0" w:space="0" w:color="auto"/>
      </w:divBdr>
      <w:divsChild>
        <w:div w:id="1658605905">
          <w:marLeft w:val="480"/>
          <w:marRight w:val="0"/>
          <w:marTop w:val="0"/>
          <w:marBottom w:val="0"/>
          <w:divBdr>
            <w:top w:val="none" w:sz="0" w:space="0" w:color="auto"/>
            <w:left w:val="none" w:sz="0" w:space="0" w:color="auto"/>
            <w:bottom w:val="none" w:sz="0" w:space="0" w:color="auto"/>
            <w:right w:val="none" w:sz="0" w:space="0" w:color="auto"/>
          </w:divBdr>
        </w:div>
        <w:div w:id="988050685">
          <w:marLeft w:val="480"/>
          <w:marRight w:val="0"/>
          <w:marTop w:val="0"/>
          <w:marBottom w:val="0"/>
          <w:divBdr>
            <w:top w:val="none" w:sz="0" w:space="0" w:color="auto"/>
            <w:left w:val="none" w:sz="0" w:space="0" w:color="auto"/>
            <w:bottom w:val="none" w:sz="0" w:space="0" w:color="auto"/>
            <w:right w:val="none" w:sz="0" w:space="0" w:color="auto"/>
          </w:divBdr>
        </w:div>
        <w:div w:id="1105921873">
          <w:marLeft w:val="480"/>
          <w:marRight w:val="0"/>
          <w:marTop w:val="0"/>
          <w:marBottom w:val="0"/>
          <w:divBdr>
            <w:top w:val="none" w:sz="0" w:space="0" w:color="auto"/>
            <w:left w:val="none" w:sz="0" w:space="0" w:color="auto"/>
            <w:bottom w:val="none" w:sz="0" w:space="0" w:color="auto"/>
            <w:right w:val="none" w:sz="0" w:space="0" w:color="auto"/>
          </w:divBdr>
        </w:div>
        <w:div w:id="1251230655">
          <w:marLeft w:val="480"/>
          <w:marRight w:val="0"/>
          <w:marTop w:val="0"/>
          <w:marBottom w:val="0"/>
          <w:divBdr>
            <w:top w:val="none" w:sz="0" w:space="0" w:color="auto"/>
            <w:left w:val="none" w:sz="0" w:space="0" w:color="auto"/>
            <w:bottom w:val="none" w:sz="0" w:space="0" w:color="auto"/>
            <w:right w:val="none" w:sz="0" w:space="0" w:color="auto"/>
          </w:divBdr>
        </w:div>
        <w:div w:id="540703561">
          <w:marLeft w:val="480"/>
          <w:marRight w:val="0"/>
          <w:marTop w:val="0"/>
          <w:marBottom w:val="0"/>
          <w:divBdr>
            <w:top w:val="none" w:sz="0" w:space="0" w:color="auto"/>
            <w:left w:val="none" w:sz="0" w:space="0" w:color="auto"/>
            <w:bottom w:val="none" w:sz="0" w:space="0" w:color="auto"/>
            <w:right w:val="none" w:sz="0" w:space="0" w:color="auto"/>
          </w:divBdr>
        </w:div>
        <w:div w:id="1424885603">
          <w:marLeft w:val="480"/>
          <w:marRight w:val="0"/>
          <w:marTop w:val="0"/>
          <w:marBottom w:val="0"/>
          <w:divBdr>
            <w:top w:val="none" w:sz="0" w:space="0" w:color="auto"/>
            <w:left w:val="none" w:sz="0" w:space="0" w:color="auto"/>
            <w:bottom w:val="none" w:sz="0" w:space="0" w:color="auto"/>
            <w:right w:val="none" w:sz="0" w:space="0" w:color="auto"/>
          </w:divBdr>
        </w:div>
        <w:div w:id="2040884883">
          <w:marLeft w:val="480"/>
          <w:marRight w:val="0"/>
          <w:marTop w:val="0"/>
          <w:marBottom w:val="0"/>
          <w:divBdr>
            <w:top w:val="none" w:sz="0" w:space="0" w:color="auto"/>
            <w:left w:val="none" w:sz="0" w:space="0" w:color="auto"/>
            <w:bottom w:val="none" w:sz="0" w:space="0" w:color="auto"/>
            <w:right w:val="none" w:sz="0" w:space="0" w:color="auto"/>
          </w:divBdr>
        </w:div>
        <w:div w:id="584729768">
          <w:marLeft w:val="480"/>
          <w:marRight w:val="0"/>
          <w:marTop w:val="0"/>
          <w:marBottom w:val="0"/>
          <w:divBdr>
            <w:top w:val="none" w:sz="0" w:space="0" w:color="auto"/>
            <w:left w:val="none" w:sz="0" w:space="0" w:color="auto"/>
            <w:bottom w:val="none" w:sz="0" w:space="0" w:color="auto"/>
            <w:right w:val="none" w:sz="0" w:space="0" w:color="auto"/>
          </w:divBdr>
        </w:div>
        <w:div w:id="1840727847">
          <w:marLeft w:val="480"/>
          <w:marRight w:val="0"/>
          <w:marTop w:val="0"/>
          <w:marBottom w:val="0"/>
          <w:divBdr>
            <w:top w:val="none" w:sz="0" w:space="0" w:color="auto"/>
            <w:left w:val="none" w:sz="0" w:space="0" w:color="auto"/>
            <w:bottom w:val="none" w:sz="0" w:space="0" w:color="auto"/>
            <w:right w:val="none" w:sz="0" w:space="0" w:color="auto"/>
          </w:divBdr>
        </w:div>
        <w:div w:id="1340504930">
          <w:marLeft w:val="480"/>
          <w:marRight w:val="0"/>
          <w:marTop w:val="0"/>
          <w:marBottom w:val="0"/>
          <w:divBdr>
            <w:top w:val="none" w:sz="0" w:space="0" w:color="auto"/>
            <w:left w:val="none" w:sz="0" w:space="0" w:color="auto"/>
            <w:bottom w:val="none" w:sz="0" w:space="0" w:color="auto"/>
            <w:right w:val="none" w:sz="0" w:space="0" w:color="auto"/>
          </w:divBdr>
        </w:div>
        <w:div w:id="111368159">
          <w:marLeft w:val="480"/>
          <w:marRight w:val="0"/>
          <w:marTop w:val="0"/>
          <w:marBottom w:val="0"/>
          <w:divBdr>
            <w:top w:val="none" w:sz="0" w:space="0" w:color="auto"/>
            <w:left w:val="none" w:sz="0" w:space="0" w:color="auto"/>
            <w:bottom w:val="none" w:sz="0" w:space="0" w:color="auto"/>
            <w:right w:val="none" w:sz="0" w:space="0" w:color="auto"/>
          </w:divBdr>
        </w:div>
        <w:div w:id="968319873">
          <w:marLeft w:val="480"/>
          <w:marRight w:val="0"/>
          <w:marTop w:val="0"/>
          <w:marBottom w:val="0"/>
          <w:divBdr>
            <w:top w:val="none" w:sz="0" w:space="0" w:color="auto"/>
            <w:left w:val="none" w:sz="0" w:space="0" w:color="auto"/>
            <w:bottom w:val="none" w:sz="0" w:space="0" w:color="auto"/>
            <w:right w:val="none" w:sz="0" w:space="0" w:color="auto"/>
          </w:divBdr>
        </w:div>
        <w:div w:id="1712417475">
          <w:marLeft w:val="480"/>
          <w:marRight w:val="0"/>
          <w:marTop w:val="0"/>
          <w:marBottom w:val="0"/>
          <w:divBdr>
            <w:top w:val="none" w:sz="0" w:space="0" w:color="auto"/>
            <w:left w:val="none" w:sz="0" w:space="0" w:color="auto"/>
            <w:bottom w:val="none" w:sz="0" w:space="0" w:color="auto"/>
            <w:right w:val="none" w:sz="0" w:space="0" w:color="auto"/>
          </w:divBdr>
        </w:div>
        <w:div w:id="1679230506">
          <w:marLeft w:val="480"/>
          <w:marRight w:val="0"/>
          <w:marTop w:val="0"/>
          <w:marBottom w:val="0"/>
          <w:divBdr>
            <w:top w:val="none" w:sz="0" w:space="0" w:color="auto"/>
            <w:left w:val="none" w:sz="0" w:space="0" w:color="auto"/>
            <w:bottom w:val="none" w:sz="0" w:space="0" w:color="auto"/>
            <w:right w:val="none" w:sz="0" w:space="0" w:color="auto"/>
          </w:divBdr>
        </w:div>
      </w:divsChild>
    </w:div>
    <w:div w:id="2074497894">
      <w:bodyDiv w:val="1"/>
      <w:marLeft w:val="0"/>
      <w:marRight w:val="0"/>
      <w:marTop w:val="0"/>
      <w:marBottom w:val="0"/>
      <w:divBdr>
        <w:top w:val="none" w:sz="0" w:space="0" w:color="auto"/>
        <w:left w:val="none" w:sz="0" w:space="0" w:color="auto"/>
        <w:bottom w:val="none" w:sz="0" w:space="0" w:color="auto"/>
        <w:right w:val="none" w:sz="0" w:space="0" w:color="auto"/>
      </w:divBdr>
    </w:div>
    <w:div w:id="2087527783">
      <w:bodyDiv w:val="1"/>
      <w:marLeft w:val="0"/>
      <w:marRight w:val="0"/>
      <w:marTop w:val="0"/>
      <w:marBottom w:val="0"/>
      <w:divBdr>
        <w:top w:val="none" w:sz="0" w:space="0" w:color="auto"/>
        <w:left w:val="none" w:sz="0" w:space="0" w:color="auto"/>
        <w:bottom w:val="none" w:sz="0" w:space="0" w:color="auto"/>
        <w:right w:val="none" w:sz="0" w:space="0" w:color="auto"/>
      </w:divBdr>
    </w:div>
    <w:div w:id="2089764734">
      <w:bodyDiv w:val="1"/>
      <w:marLeft w:val="0"/>
      <w:marRight w:val="0"/>
      <w:marTop w:val="0"/>
      <w:marBottom w:val="0"/>
      <w:divBdr>
        <w:top w:val="none" w:sz="0" w:space="0" w:color="auto"/>
        <w:left w:val="none" w:sz="0" w:space="0" w:color="auto"/>
        <w:bottom w:val="none" w:sz="0" w:space="0" w:color="auto"/>
        <w:right w:val="none" w:sz="0" w:space="0" w:color="auto"/>
      </w:divBdr>
    </w:div>
    <w:div w:id="2094085950">
      <w:bodyDiv w:val="1"/>
      <w:marLeft w:val="0"/>
      <w:marRight w:val="0"/>
      <w:marTop w:val="0"/>
      <w:marBottom w:val="0"/>
      <w:divBdr>
        <w:top w:val="none" w:sz="0" w:space="0" w:color="auto"/>
        <w:left w:val="none" w:sz="0" w:space="0" w:color="auto"/>
        <w:bottom w:val="none" w:sz="0" w:space="0" w:color="auto"/>
        <w:right w:val="none" w:sz="0" w:space="0" w:color="auto"/>
      </w:divBdr>
    </w:div>
    <w:div w:id="2101754198">
      <w:bodyDiv w:val="1"/>
      <w:marLeft w:val="0"/>
      <w:marRight w:val="0"/>
      <w:marTop w:val="0"/>
      <w:marBottom w:val="0"/>
      <w:divBdr>
        <w:top w:val="none" w:sz="0" w:space="0" w:color="auto"/>
        <w:left w:val="none" w:sz="0" w:space="0" w:color="auto"/>
        <w:bottom w:val="none" w:sz="0" w:space="0" w:color="auto"/>
        <w:right w:val="none" w:sz="0" w:space="0" w:color="auto"/>
      </w:divBdr>
    </w:div>
    <w:div w:id="2114595386">
      <w:bodyDiv w:val="1"/>
      <w:marLeft w:val="0"/>
      <w:marRight w:val="0"/>
      <w:marTop w:val="0"/>
      <w:marBottom w:val="0"/>
      <w:divBdr>
        <w:top w:val="none" w:sz="0" w:space="0" w:color="auto"/>
        <w:left w:val="none" w:sz="0" w:space="0" w:color="auto"/>
        <w:bottom w:val="none" w:sz="0" w:space="0" w:color="auto"/>
        <w:right w:val="none" w:sz="0" w:space="0" w:color="auto"/>
      </w:divBdr>
    </w:div>
    <w:div w:id="2126340758">
      <w:bodyDiv w:val="1"/>
      <w:marLeft w:val="0"/>
      <w:marRight w:val="0"/>
      <w:marTop w:val="0"/>
      <w:marBottom w:val="0"/>
      <w:divBdr>
        <w:top w:val="none" w:sz="0" w:space="0" w:color="auto"/>
        <w:left w:val="none" w:sz="0" w:space="0" w:color="auto"/>
        <w:bottom w:val="none" w:sz="0" w:space="0" w:color="auto"/>
        <w:right w:val="none" w:sz="0" w:space="0" w:color="auto"/>
      </w:divBdr>
    </w:div>
    <w:div w:id="2138522367">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9">
          <w:marLeft w:val="480"/>
          <w:marRight w:val="0"/>
          <w:marTop w:val="0"/>
          <w:marBottom w:val="0"/>
          <w:divBdr>
            <w:top w:val="none" w:sz="0" w:space="0" w:color="auto"/>
            <w:left w:val="none" w:sz="0" w:space="0" w:color="auto"/>
            <w:bottom w:val="none" w:sz="0" w:space="0" w:color="auto"/>
            <w:right w:val="none" w:sz="0" w:space="0" w:color="auto"/>
          </w:divBdr>
        </w:div>
        <w:div w:id="42023023">
          <w:marLeft w:val="480"/>
          <w:marRight w:val="0"/>
          <w:marTop w:val="0"/>
          <w:marBottom w:val="0"/>
          <w:divBdr>
            <w:top w:val="none" w:sz="0" w:space="0" w:color="auto"/>
            <w:left w:val="none" w:sz="0" w:space="0" w:color="auto"/>
            <w:bottom w:val="none" w:sz="0" w:space="0" w:color="auto"/>
            <w:right w:val="none" w:sz="0" w:space="0" w:color="auto"/>
          </w:divBdr>
        </w:div>
        <w:div w:id="310597775">
          <w:marLeft w:val="480"/>
          <w:marRight w:val="0"/>
          <w:marTop w:val="0"/>
          <w:marBottom w:val="0"/>
          <w:divBdr>
            <w:top w:val="none" w:sz="0" w:space="0" w:color="auto"/>
            <w:left w:val="none" w:sz="0" w:space="0" w:color="auto"/>
            <w:bottom w:val="none" w:sz="0" w:space="0" w:color="auto"/>
            <w:right w:val="none" w:sz="0" w:space="0" w:color="auto"/>
          </w:divBdr>
        </w:div>
        <w:div w:id="2116705099">
          <w:marLeft w:val="480"/>
          <w:marRight w:val="0"/>
          <w:marTop w:val="0"/>
          <w:marBottom w:val="0"/>
          <w:divBdr>
            <w:top w:val="none" w:sz="0" w:space="0" w:color="auto"/>
            <w:left w:val="none" w:sz="0" w:space="0" w:color="auto"/>
            <w:bottom w:val="none" w:sz="0" w:space="0" w:color="auto"/>
            <w:right w:val="none" w:sz="0" w:space="0" w:color="auto"/>
          </w:divBdr>
        </w:div>
        <w:div w:id="193994319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010AE08-4F05-4889-91C4-DC18FBCEEC71}"/>
      </w:docPartPr>
      <w:docPartBody>
        <w:p w:rsidR="007314F2" w:rsidRDefault="006D4BB2">
          <w:r w:rsidRPr="00CF3CD6">
            <w:rPr>
              <w:rStyle w:val="PlaceholderText"/>
            </w:rPr>
            <w:t>Click or tap here to enter text.</w:t>
          </w:r>
        </w:p>
      </w:docPartBody>
    </w:docPart>
    <w:docPart>
      <w:docPartPr>
        <w:name w:val="9DC8CC7D11634508B87FD210F0C19ADA"/>
        <w:category>
          <w:name w:val="General"/>
          <w:gallery w:val="placeholder"/>
        </w:category>
        <w:types>
          <w:type w:val="bbPlcHdr"/>
        </w:types>
        <w:behaviors>
          <w:behavior w:val="content"/>
        </w:behaviors>
        <w:guid w:val="{A123694A-0EA2-4BDF-9F48-0A767D101A59}"/>
      </w:docPartPr>
      <w:docPartBody>
        <w:p w:rsidR="00000000" w:rsidRDefault="006E6F54" w:rsidP="006E6F54">
          <w:pPr>
            <w:pStyle w:val="9DC8CC7D11634508B87FD210F0C19ADA"/>
          </w:pPr>
          <w:r w:rsidRPr="00CF3C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B2"/>
    <w:rsid w:val="00341921"/>
    <w:rsid w:val="006D4BB2"/>
    <w:rsid w:val="006E6F54"/>
    <w:rsid w:val="007314F2"/>
    <w:rsid w:val="00991C31"/>
    <w:rsid w:val="00BF5E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F54"/>
    <w:rPr>
      <w:color w:val="808080"/>
    </w:rPr>
  </w:style>
  <w:style w:type="paragraph" w:customStyle="1" w:styleId="8FEE0966E3544E6A852CBD3B73BF0472">
    <w:name w:val="8FEE0966E3544E6A852CBD3B73BF0472"/>
    <w:rsid w:val="006E6F54"/>
  </w:style>
  <w:style w:type="paragraph" w:customStyle="1" w:styleId="9DC8CC7D11634508B87FD210F0C19ADA">
    <w:name w:val="9DC8CC7D11634508B87FD210F0C19ADA"/>
    <w:rsid w:val="006E6F54"/>
  </w:style>
  <w:style w:type="paragraph" w:customStyle="1" w:styleId="47696465771043ACBC079389782B6712">
    <w:name w:val="47696465771043ACBC079389782B6712"/>
    <w:rsid w:val="006E6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4-05T09:19:05.232"/>
    </inkml:context>
    <inkml:brush xml:id="br0">
      <inkml:brushProperty name="width" value="0.05" units="cm"/>
      <inkml:brushProperty name="height" value="0.05" units="cm"/>
    </inkml:brush>
  </inkml:definitions>
  <inkml:trace contextRef="#ctx0" brushRef="#br0">0 0 6328 0 0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4D8675-63F5-4FB1-949C-204FF3506842}">
  <we:reference id="wa104382081" version="1.55.1.0" store="en-US" storeType="OMEX"/>
  <we:alternateReferences>
    <we:reference id="wa104382081" version="1.55.1.0" store="" storeType="OMEX"/>
  </we:alternateReferences>
  <we:properties>
    <we:property name="MENDELEY_CITATIONS" value="[{&quot;citationID&quot;:&quot;MENDELEY_CITATION_d068a1f8-6471-4faf-a44f-50d13efdc3a6&quot;,&quot;properties&quot;:{&quot;noteIndex&quot;:0},&quot;isEdited&quot;:false,&quot;manualOverride&quot;:{&quot;isManuallyOverridden&quot;:false,&quot;citeprocText&quot;:&quot;(Sidabutar &amp;#38; Banunaek, 2022; Sunarko, 2021)&quot;,&quot;manualOverrideText&quot;:&quot;&quot;},&quot;citationTag&quot;:&quot;MENDELEY_CITATION_v3_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&quot;,&quot;citationItems&quot;:[{&quot;id&quot;:&quot;55b5d8ed-0a73-3773-8a6a-0ae2a8f3e9f7&quot;,&quot;itemData&quot;:{&quot;type&quot;:&quot;article-journal&quot;,&quot;id&quot;:&quot;55b5d8ed-0a73-3773-8a6a-0ae2a8f3e9f7&quot;,&quot;title&quot;:&quot;Fungsi Keluarga dalam Persepektif Alkitab sebagai Basis Pendidikan Agama Kristen&quot;,&quot;author&quot;:[{&quot;family&quot;:&quot;Sunarko&quot;,&quot;given&quot;:&quot;Andreas Sese&quot;,&quot;parse-names&quot;:false,&quot;dropping-particle&quot;:&quot;&quot;,&quot;non-dropping-particle&quot;:&quot;&quot;}],&quot;container-title&quot;:&quot;Jurnal Pendidikan Agama Kristen (JUPAK)&quot;,&quot;DOI&quot;:&quot;10.52489/jupak.v2i1.15&quot;,&quot;ISSN&quot;:&quot;2774-6399&quot;,&quot;issued&quot;:{&quot;date-parts&quot;:[[2021,6,16]]},&quot;page&quot;:&quot;79-93&quot;,&quot;abstract&quot;:&quot;The family is an institution of God Himself (Genesis 2:18-25) aside from the church (Matthew 16:18) obtaining a glorious mandate through God's family to want the birth of Divine offspring (Malachi 2:15), which is a God-fearing and living in its prescribed streets. To achieve the above goal, a Christian Religious  Education of faith became something very important. But unfortunately there are Christian families who are unaware of this and are shifting this glorious mandate to the church through sunday school teachers or transferring it to school (through Christian religious teachers). The writer assesses this distraction on the one hand as a parent's misunderstanding of the mandate or on the other hand because of the parents' inability to handle it. The method the writer uses is a descriptive qualitative with a library approach. The writer tapped relevant resources from the bible, books and journals. Starting with a general understanding and juridis about the family, the Biblical basis of the family and its calling, the family's responsibility for Christian Religious Education and the danger of displacing the function of Christisn Religious Education on the third hand and the writer will eventually conclude that it is important to restore the family's function as a base of Christian Religious Education as well as to accord with scriptural values to be so effective in reaching the goal of bearing Divine offspring.&quot;,&quot;publisher&quot;:&quot;Sekolah Tinggi Teologi Kadesi Yogyakarta&quot;,&quot;issue&quot;:&quot;1&quot;,&quot;volume&quot;:&quot;2&quot;,&quot;container-title-short&quot;:&quot;&quot;},&quot;isTemporary&quot;:false},{&quot;id&quot;:&quot;abfebff8-8aee-3656-aae9-19048b2cc23e&quot;,&quot;itemData&quot;:{&quot;type&quot;:&quot;article-journal&quot;,&quot;id&quot;:&quot;abfebff8-8aee-3656-aae9-19048b2cc23e&quot;,&quot;title&quot;:&quot;Penerapan Pendidikan Agama Kristen Keluarga dan Gereja Bagi Pengembangan Spritualitas Remaja Kristen Application of Family and Church Christian Religious Education for the Spiritual Development of Christian Youth&quot;,&quot;author&quot;:[{&quot;family&quot;:&quot;Sidabutar&quot;,&quot;given&quot;:&quot;Hasudungan&quot;,&quot;parse-names&quot;:false,&quot;dropping-particle&quot;:&quot;&quot;,&quot;non-dropping-particle&quot;:&quot;&quot;},{&quot;family&quot;:&quot;Banunaek&quot;,&quot;given&quot;:&quot;Jubrina&quot;,&quot;parse-names&quot;:false,&quot;dropping-particle&quot;:&quot;&quot;,&quot;non-dropping-particle&quot;:&quot;&quot;}],&quot;container-title&quot;:&quot;DIDAXEI&quot;,&quot;ISSN&quot;:&quot;2797-2488&quot;,&quot;issued&quot;:{&quot;date-parts&quot;:[[2022]]},&quot;page&quot;:&quot;319-331&quot;,&quot;issue&quot;:&quot;1&quot;,&quot;volume&quot;:&quot;3&quot;,&quot;container-title-short&quot;:&quot;&quot;},&quot;isTemporary&quot;:false}]},{&quot;citationID&quot;:&quot;MENDELEY_CITATION_a095e108-e89e-417a-b609-89884cb41da0&quot;,&quot;properties&quot;:{&quot;noteIndex&quot;:0},&quot;isEdited&quot;:false,&quot;manualOverride&quot;:{&quot;isManuallyOverridden&quot;:true,&quot;citeprocText&quot;:&quot;(Sidabutar &amp;#38; Banunaek, 2022)&quot;,&quot;manualOverrideText&quot;:&quot;Sidabutar &amp; Banunaek, 2022).&quot;},&quot;citationTag&quot;:&quot;MENDELEY_CITATION_v3_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&quot;,&quot;citationItems&quot;:[{&quot;id&quot;:&quot;abfebff8-8aee-3656-aae9-19048b2cc23e&quot;,&quot;itemData&quot;:{&quot;type&quot;:&quot;article-journal&quot;,&quot;id&quot;:&quot;abfebff8-8aee-3656-aae9-19048b2cc23e&quot;,&quot;title&quot;:&quot;Penerapan Pendidikan Agama Kristen Keluarga dan Gereja Bagi Pengembangan Spritualitas Remaja Kristen Application of Family and Church Christian Religious Education for the Spiritual Development of Christian Youth&quot;,&quot;author&quot;:[{&quot;family&quot;:&quot;Sidabutar&quot;,&quot;given&quot;:&quot;Hasudungan&quot;,&quot;parse-names&quot;:false,&quot;dropping-particle&quot;:&quot;&quot;,&quot;non-dropping-particle&quot;:&quot;&quot;},{&quot;family&quot;:&quot;Banunaek&quot;,&quot;given&quot;:&quot;Jubrina&quot;,&quot;parse-names&quot;:false,&quot;dropping-particle&quot;:&quot;&quot;,&quot;non-dropping-particle&quot;:&quot;&quot;}],&quot;container-title&quot;:&quot;DIDAXEI&quot;,&quot;ISSN&quot;:&quot;2797-2488&quot;,&quot;issued&quot;:{&quot;date-parts&quot;:[[2022]]},&quot;page&quot;:&quot;319-331&quot;,&quot;issue&quot;:&quot;1&quot;,&quot;volume&quot;:&quot;3&quot;,&quot;container-title-short&quot;:&quot;&quot;},&quot;isTemporary&quot;:false}]},{&quot;citationID&quot;:&quot;MENDELEY_CITATION_c1aed01d-b84b-4713-af00-40b1dec366fe&quot;,&quot;properties&quot;:{&quot;noteIndex&quot;:0},&quot;isEdited&quot;:false,&quot;manualOverride&quot;:{&quot;isManuallyOverridden&quot;:false,&quot;citeprocText&quot;:&quot;(Anjaya et al., 2022)&quot;,&quot;manualOverrideText&quot;:&quot;&quot;},&quot;citationTag&quot;:&quot;MENDELEY_CITATION_v3_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&quot;,&quot;citationItems&quot;:[{&quot;id&quot;:&quot;8cc53c93-af4a-3056-9101-13d2b698fc83&quot;,&quot;itemData&quot;:{&quot;type&quot;:&quot;article-journal&quot;,&quot;id&quot;:&quot;8cc53c93-af4a-3056-9101-13d2b698fc83&quot;,&quot;title&quot;:&quot;Pendidikan Anak Usia Dini dalam Keluarga Kristen Sebagai Upaya Menghadapi Pengaruh Sekularisme&quot;,&quot;author&quot;:[{&quot;family&quot;:&quot;Anjaya&quot;,&quot;given&quot;:&quot;Carolina Etnasari&quot;,&quot;parse-names&quot;:false,&quot;dropping-particle&quot;:&quot;&quot;,&quot;non-dropping-particle&quot;:&quot;&quot;},{&quot;family&quot;:&quot;Arifianto&quot;,&quot;given&quot;:&quot;Yonatan Alex&quot;,&quot;parse-names&quot;:false,&quot;dropping-particle&quot;:&quot;&quot;,&quot;non-dropping-particle&quot;:&quot;&quot;},{&quot;family&quot;:&quot;Fernando&quot;,&quot;given&quot;:&quot;Andreas&quot;,&quot;parse-names&quot;:false,&quot;dropping-particle&quot;:&quot;&quot;,&quot;non-dropping-particle&quot;:&quot;&quot;},{&quot;family&quot;:&quot;Triposa&quot;,&quot;given&quot;:&quot;Reni&quot;,&quot;parse-names&quot;:false,&quot;dropping-particle&quot;:&quot;&quot;,&quot;non-dropping-particle&quot;:&quot;&quot;}],&quot;container-title&quot;:&quot;DUNAMIS: Jurnal Teologi dan Pendidikan Kristiani&quot;,&quot;DOI&quot;:&quot;10.30648/dun.v7i1.660&quot;,&quot;ISSN&quot;:&quot;2541-3937&quot;,&quot;issued&quot;:{&quot;date-parts&quot;:[[2022,7,3]]},&quot;page&quot;:&quot;124-138&quot;,&quot;abstract&quot;:&quot;Abstract. Education for early childhood in the family is important and criticalally to be carried out in the midst of the secularism dominance. This paper aimed to examine the important role of the Christian family in early childhood education in order to prevent the negative influence of secularism. Through a literature study, this study showed that early childhood education cannot simply be given to educational institutions or churches. The family is actually the most effective place for education for children at an early age. In addition, family who is responsible for carrying out early childhood education is at the same time carrying out the Great Commission of the Lord Jesus.Abstrak. Pendidikan untuk usia dini dalam keluarga menjadi hal penting dan genting untuk dilaksanakan di tengah-tengah dominasi paham sekularisme. Tulisan ini bertujuan untuk mengkaji peran penting keluarga Kristen dalam pendidikan anak usia dini dalam rangka membendung pengaruh negatif paham sekularisme. Melalui studi pustaka, kajian ini menunjukkan bahwa pendidikan anak usia dini tidak bisa begitu saja diserahkan kepada lembaga pendidikan ataupun gereja. Keluarga justru menjadi tempat pendidikan yang paling efektif bagi anak pada usia dini. Selain itu, keluarga yang bertanggung jawab menjalankan pendidikan anak usia dini adalah sekaligus telah menjalankan Amanat Agung Tuhan Yesus.&quot;,&quot;publisher&quot;:&quot;Sekolah Tinggi Teologi Intheos Surakarta&quot;,&quot;issue&quot;:&quot;1&quot;,&quot;volume&quot;:&quot;7&quot;,&quot;container-title-short&quot;:&quot;&quot;},&quot;isTemporary&quot;:false}]},{&quot;citationID&quot;:&quot;MENDELEY_CITATION_9b46eea5-2f0f-4fdb-be4a-69e3a914909c&quot;,&quot;properties&quot;:{&quot;noteIndex&quot;:0},&quot;isEdited&quot;:false,&quot;manualOverride&quot;:{&quot;isManuallyOverridden&quot;:false,&quot;citeprocText&quot;:&quot;(Stonehouse, 2007)&quot;,&quot;manualOverrideText&quot;:&quot;&quot;},&quot;citationTag&quot;:&quot;MENDELEY_CITATION_v3_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&quot;,&quot;citationItems&quot;:[{&quot;id&quot;:&quot;fdf5bcad-8417-392a-aa08-a2ff9ab70dea&quot;,&quot;itemData&quot;:{&quot;type&quot;:&quot;book&quot;,&quot;id&quot;:&quot;fdf5bcad-8417-392a-aa08-a2ff9ab70dea&quot;,&quot;title&quot;:&quot;Joining Children on The Spiritual Journey (Nurturing A Life Of Faith)&quot;,&quot;author&quot;:[{&quot;family&quot;:&quot;Stonehouse&quot;,&quot;given&quot;:&quot;Catherine&quot;,&quot;parse-names&quot;:false,&quot;dropping-particle&quot;:&quot;&quot;,&quot;non-dropping-particle&quot;:&quot;&quot;}],&quot;issued&quot;:{&quot;date-parts&quot;:[[2007,1]]},&quot;publisher-place&quot;:&quot;Grand Rapid&quot;,&quot;number-of-pages&quot;:&quot;24-41&quot;,&quot;publisher&quot;:&quot;Baker Academic&quot;},&quot;isTemporary&quot;:false}]},{&quot;citationID&quot;:&quot;MENDELEY_CITATION_8ca67110-8ac7-42c2-b755-3e60c092d5b7&quot;,&quot;properties&quot;:{&quot;noteIndex&quot;:0},&quot;isEdited&quot;:false,&quot;manualOverride&quot;:{&quot;isManuallyOverridden&quot;:true,&quot;citeprocText&quot;:&quot;(Sidabutar &amp;#38; Banunaek, 2022)&quot;,&quot;manualOverrideText&quot;:&quot;(Sidabutar &amp; Banunaek, 2022).&quot;},&quot;citationTag&quot;:&quot;MENDELEY_CITATION_v3_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&quot;,&quot;citationItems&quot;:[{&quot;id&quot;:&quot;abfebff8-8aee-3656-aae9-19048b2cc23e&quot;,&quot;itemData&quot;:{&quot;type&quot;:&quot;article-journal&quot;,&quot;id&quot;:&quot;abfebff8-8aee-3656-aae9-19048b2cc23e&quot;,&quot;title&quot;:&quot;Penerapan Pendidikan Agama Kristen Keluarga dan Gereja Bagi Pengembangan Spritualitas Remaja Kristen Application of Family and Church Christian Religious Education for the Spiritual Development of Christian Youth&quot;,&quot;author&quot;:[{&quot;family&quot;:&quot;Sidabutar&quot;,&quot;given&quot;:&quot;Hasudungan&quot;,&quot;parse-names&quot;:false,&quot;dropping-particle&quot;:&quot;&quot;,&quot;non-dropping-particle&quot;:&quot;&quot;},{&quot;family&quot;:&quot;Banunaek&quot;,&quot;given&quot;:&quot;Jubrina&quot;,&quot;parse-names&quot;:false,&quot;dropping-particle&quot;:&quot;&quot;,&quot;non-dropping-particle&quot;:&quot;&quot;}],&quot;container-title&quot;:&quot;DIDAXEI&quot;,&quot;ISSN&quot;:&quot;2797-2488&quot;,&quot;issued&quot;:{&quot;date-parts&quot;:[[2022]]},&quot;page&quot;:&quot;319-331&quot;,&quot;issue&quot;:&quot;1&quot;,&quot;volume&quot;:&quot;3&quot;,&quot;container-title-short&quot;:&quot;&quot;},&quot;isTemporary&quot;:false}]},{&quot;citationID&quot;:&quot;MENDELEY_CITATION_9833109c-3b9e-4758-899c-27dd68d63df9&quot;,&quot;properties&quot;:{&quot;noteIndex&quot;:0},&quot;isEdited&quot;:false,&quot;manualOverride&quot;:{&quot;isManuallyOverridden&quot;:false,&quot;citeprocText&quot;:&quot;(Graham, 2009)&quot;,&quot;manualOverrideText&quot;:&quot;&quot;},&quot;citationTag&quot;:&quot;MENDELEY_CITATION_v3_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&quot;,&quot;citationItems&quot;:[{&quot;id&quot;:&quot;1677f829-a661-3b2a-bb7b-049919fc7834&quot;,&quot;itemData&quot;:{&quot;type&quot;:&quot;book&quot;,&quot;id&quot;:&quot;1677f829-a661-3b2a-bb7b-049919fc7834&quot;,&quot;title&quot;:&quot;Teaching Redemptively Bringin Grace and Truth into Your Class&quot;,&quot;author&quot;:[{&quot;family&quot;:&quot;Graham&quot;,&quot;given&quot;:&quot;Donovan L&quot;,&quot;parse-names&quot;:false,&quot;dropping-particle&quot;:&quot;&quot;,&quot;non-dropping-particle&quot;:&quot;&quot;}],&quot;issued&quot;:{&quot;date-parts&quot;:[[2009]]},&quot;publisher-place&quot;:&quot;Colorado Springs, USA&quot;,&quot;number-of-pages&quot;:&quot;73-108&quot;,&quot;volume&quot;:&quot;1&quot;},&quot;isTemporary&quot;:false}]},{&quot;citationID&quot;:&quot;MENDELEY_CITATION_8bd982ff-c094-47a5-b640-9a3d0ea0b7af&quot;,&quot;properties&quot;:{&quot;noteIndex&quot;:0},&quot;isEdited&quot;:false,&quot;manualOverride&quot;:{&quot;isManuallyOverridden&quot;:false,&quot;citeprocText&quot;:&quot;(Anjaya et al., 2022)&quot;,&quot;manualOverrideText&quot;:&quot;&quot;},&quot;citationTag&quot;:&quot;MENDELEY_CITATION_v3_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&quot;,&quot;citationItems&quot;:[{&quot;id&quot;:&quot;8cc53c93-af4a-3056-9101-13d2b698fc83&quot;,&quot;itemData&quot;:{&quot;type&quot;:&quot;article-journal&quot;,&quot;id&quot;:&quot;8cc53c93-af4a-3056-9101-13d2b698fc83&quot;,&quot;title&quot;:&quot;Pendidikan Anak Usia Dini dalam Keluarga Kristen Sebagai Upaya Menghadapi Pengaruh Sekularisme&quot;,&quot;author&quot;:[{&quot;family&quot;:&quot;Anjaya&quot;,&quot;given&quot;:&quot;Carolina Etnasari&quot;,&quot;parse-names&quot;:false,&quot;dropping-particle&quot;:&quot;&quot;,&quot;non-dropping-particle&quot;:&quot;&quot;},{&quot;family&quot;:&quot;Arifianto&quot;,&quot;given&quot;:&quot;Yonatan Alex&quot;,&quot;parse-names&quot;:false,&quot;dropping-particle&quot;:&quot;&quot;,&quot;non-dropping-particle&quot;:&quot;&quot;},{&quot;family&quot;:&quot;Fernando&quot;,&quot;given&quot;:&quot;Andreas&quot;,&quot;parse-names&quot;:false,&quot;dropping-particle&quot;:&quot;&quot;,&quot;non-dropping-particle&quot;:&quot;&quot;},{&quot;family&quot;:&quot;Triposa&quot;,&quot;given&quot;:&quot;Reni&quot;,&quot;parse-names&quot;:false,&quot;dropping-particle&quot;:&quot;&quot;,&quot;non-dropping-particle&quot;:&quot;&quot;}],&quot;container-title&quot;:&quot;DUNAMIS: Jurnal Teologi dan Pendidikan Kristiani&quot;,&quot;DOI&quot;:&quot;10.30648/dun.v7i1.660&quot;,&quot;ISSN&quot;:&quot;2541-3937&quot;,&quot;issued&quot;:{&quot;date-parts&quot;:[[2022,7,3]]},&quot;page&quot;:&quot;124-138&quot;,&quot;abstract&quot;:&quot;Abstract. Education for early childhood in the family is important and criticalally to be carried out in the midst of the secularism dominance. This paper aimed to examine the important role of the Christian family in early childhood education in order to prevent the negative influence of secularism. Through a literature study, this study showed that early childhood education cannot simply be given to educational institutions or churches. The family is actually the most effective place for education for children at an early age. In addition, family who is responsible for carrying out early childhood education is at the same time carrying out the Great Commission of the Lord Jesus.Abstrak. Pendidikan untuk usia dini dalam keluarga menjadi hal penting dan genting untuk dilaksanakan di tengah-tengah dominasi paham sekularisme. Tulisan ini bertujuan untuk mengkaji peran penting keluarga Kristen dalam pendidikan anak usia dini dalam rangka membendung pengaruh negatif paham sekularisme. Melalui studi pustaka, kajian ini menunjukkan bahwa pendidikan anak usia dini tidak bisa begitu saja diserahkan kepada lembaga pendidikan ataupun gereja. Keluarga justru menjadi tempat pendidikan yang paling efektif bagi anak pada usia dini. Selain itu, keluarga yang bertanggung jawab menjalankan pendidikan anak usia dini adalah sekaligus telah menjalankan Amanat Agung Tuhan Yesus.&quot;,&quot;publisher&quot;:&quot;Sekolah Tinggi Teologi Intheos Surakarta&quot;,&quot;issue&quot;:&quot;1&quot;,&quot;volume&quot;:&quot;7&quot;,&quot;container-title-short&quot;:&quot;&quot;},&quot;isTemporary&quot;:false}]},{&quot;citationID&quot;:&quot;MENDELEY_CITATION_5fd14d45-5797-471b-b287-be43ac760ee8&quot;,&quot;properties&quot;:{&quot;noteIndex&quot;:0},&quot;isEdited&quot;:false,&quot;manualOverride&quot;:{&quot;isManuallyOverridden&quot;:false,&quot;citeprocText&quot;:&quot;(Santoso, 2005)&quot;,&quot;manualOverrideText&quot;:&quot;&quot;},&quot;citationTag&quot;:&quot;MENDELEY_CITATION_v3_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&quot;,&quot;citationItems&quot;:[{&quot;id&quot;:&quot;eebf590f-8db3-319d-ba0d-6868397abcc9&quot;,&quot;itemData&quot;:{&quot;type&quot;:&quot;article-journal&quot;,&quot;id&quot;:&quot;eebf590f-8db3-319d-ba0d-6868397abcc9&quot;,&quot;title&quot;:&quot;Karakteristik Pendidikan Kristen&quot;,&quot;author&quot;:[{&quot;family&quot;:&quot;Santoso&quot;,&quot;given&quot;:&quot;Magdalena P Santoso&quot;,&quot;parse-names&quot;:false,&quot;dropping-particle&quot;:&quot;&quot;,&quot;non-dropping-particle&quot;:&quot;&quot;}],&quot;container-title&quot;:&quot;Veritas&quot;,&quot;container-title-short&quot;:&quot;Veritas&quot;,&quot;issued&quot;:{&quot;date-parts&quot;:[[2005,10]]},&quot;page&quot;:&quot;291-306&quot;,&quot;issue&quot;:&quot;2&quot;,&quot;volume&quot;:&quot;6&quot;},&quot;isTemporary&quot;:false}]},{&quot;citationID&quot;:&quot;MENDELEY_CITATION_8492539c-8d47-437e-a825-5bddb81d647c&quot;,&quot;properties&quot;:{&quot;noteIndex&quot;:0},&quot;isEdited&quot;:false,&quot;manualOverride&quot;:{&quot;isManuallyOverridden&quot;:false,&quot;citeprocText&quot;:&quot;(Yap &amp;#38; Tan, 2022)&quot;,&quot;manualOverrideText&quot;:&quot;&quot;},&quot;citationTag&quot;:&quot;MENDELEY_CITATION_v3_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&quot;,&quot;citationItems&quot;:[{&quot;id&quot;:&quot;94798d6c-f883-3360-bb68-071c552c126e&quot;,&quot;itemData&quot;:{&quot;type&quot;:&quot;article-journal&quot;,&quot;id&quot;:&quot;94798d6c-f883-3360-bb68-071c552c126e&quot;,&quot;title&quot;:&quot;Lifelong learning competencies among chemical engineering students at Monash University Malaysia during the COVID-19 pandemic&quot;,&quot;author&quot;:[{&quot;family&quot;:&quot;Yap&quot;,&quot;given&quot;:&quot;Jiun Soong&quot;,&quot;parse-names&quot;:false,&quot;dropping-particle&quot;:&quot;&quot;,&quot;non-dropping-particle&quot;:&quot;&quot;},{&quot;family&quot;:&quot;Tan&quot;,&quot;given&quot;:&quot;Jully&quot;,&quot;parse-names&quot;:false,&quot;dropping-particle&quot;:&quot;&quot;,&quot;non-dropping-particle&quot;:&quot;&quot;}],&quot;container-title&quot;:&quot;Education for Chemical Engineers&quot;,&quot;DOI&quot;:&quot;10.1016/j.ece.2021.10.004&quot;,&quot;ISSN&quot;:&quot;17497728&quot;,&quot;issued&quot;:{&quot;date-parts&quot;:[[2022,1,1]]},&quot;page&quot;:&quot;60-69&quot;,&quot;abstract&quot;:&quot;The importance of lifelong learning is an indisputable fact both for the development of a knowledge society and for personal development. It is essential and has been regarded as a learning outcome in engineering courses. The advent of the COVID-19 pandemic has resulted in a massive shift in the higher education landscape. The migration to online learning poses questions on whether students can cope with the sudden transition in learning from the perspective of lifelong learning skills. Hence, this study aimed to investigate the characteristics of lifelong learning competencies and factors affecting lifelong learning among chemical engineering students at Monash University Malaysia during the COVID-19 pandemic. A mixed-methods study (questionnaires and interviews) was conducted to address the research questions. Forty-two percent of the students completed the questionnaires voluntarily. Among these, six students were randomly selected for the interviews. The questionnaires of the lifelong learning scale and factor scale were adopted from the existing literature. Statistical analyses (ANOVA, t-test, and multiple linear regression) were used to analyse the differences based on gender and level of study and the correlation between the two scales. Thematic analysis was employed to analyse the interview scripts and support the quantitative analysis. The results showed that awareness, gender, and level of study do not affect lifelong learning competencies. Factors such as curiosity and openness to learning have affected the chemical engineering students’ lifelong learning competencies during the pandemic. Higher education should undertake to elicit curiosity and openness to learning among students to increase their propensity for lifelong learning.&quot;,&quot;publisher&quot;:&quot;Elsevier B.V.&quot;,&quot;volume&quot;:&quot;38&quot;,&quot;container-title-short&quot;:&quot;&quot;},&quot;isTemporary&quot;:false}]},{&quot;citationID&quot;:&quot;MENDELEY_CITATION_445c93b5-b759-4353-a0d0-4e9c60c4b832&quot;,&quot;properties&quot;:{&quot;noteIndex&quot;:0},&quot;isEdited&quot;:false,&quot;manualOverride&quot;:{&quot;isManuallyOverridden&quot;:true,&quot;citeprocText&quot;:&quot;(Coşkuna &amp;#38; Demirel, 2010)&quot;,&quot;manualOverrideText&quot;:&quot;Coşkuna &amp; Demirel, 2010)&quot;},&quot;citationTag&quot;:&quot;MENDELEY_CITATION_v3_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&quot;,&quot;citationItems&quot;:[{&quot;id&quot;:&quot;f06ac5a4-32b6-3280-8f79-3cc4a1af8c41&quot;,&quot;itemData&quot;:{&quot;type&quot;:&quot;paper-conference&quot;,&quot;id&quot;:&quot;f06ac5a4-32b6-3280-8f79-3cc4a1af8c41&quot;,&quot;title&quot;:&quot;Lifelong learning tendency scale: The study of validity and reliability&quot;,&quot;author&quot;:[{&quot;family&quot;:&quot;Coşkuna&quot;,&quot;given&quot;:&quot;Yelkin Diker&quot;,&quot;parse-names&quot;:false,&quot;dropping-particle&quot;:&quot;&quot;,&quot;non-dropping-particle&quot;:&quot;&quot;},{&quot;family&quot;:&quot;Demirel&quot;,&quot;given&quot;:&quot;Melek&quot;,&quot;parse-names&quot;:false,&quot;dropping-particle&quot;:&quot;&quot;,&quot;non-dropping-particle&quot;:&quot;&quot;}],&quot;container-title&quot;:&quot;Procedia - Social and Behavioral Sciences&quot;,&quot;container-title-short&quot;:&quot;Procedia Soc Behav Sci&quot;,&quot;DOI&quot;:&quot;10.1016/j.sbspro.2010.07.461&quot;,&quot;ISSN&quot;:&quot;18770428&quot;,&quot;issued&quot;:{&quot;date-parts&quot;:[[2010]]},&quot;page&quot;:&quot;2343-2350&quot;,&quot;abstract&quot;:&quot;The aim of this research is to develop a scale to determine university students' lifelong learning tendencies. The pre-trial form of Lifelong Tendency Scale (LLTS) containing 74 items was administered to 642 university students and explanatory factor analysis was conducted so as to determine the construct validity. On the data, items that were not significant according to the t value results were deleted from the scale and item-total correlations were also calculated. For concurrent validity, \&quot;Curiosity Index\&quot; was used and Pearson correlation coefficient having relation with the lack of curiosity sub-dimension of LLTS was found as .76. Consequently, the Cronbach alpha internal consistency coefficient of the ultimate scale containing 27 items and four subdimensions (motivation, perseverance, lack of regulating learning, and lack of curiosity) was calculated as .89. All the analyses conducted made it clear that LLTS was valid and reliable as a scale to determine lifelong learning tendencies. © 2010 Published by Elsevier Ltd.&quot;,&quot;publisher&quot;:&quot;Elsevier Ltd&quot;,&quot;volume&quot;:&quot;5&quot;},&quot;isTemporary&quot;:false}]},{&quot;citationID&quot;:&quot;MENDELEY_CITATION_9666028f-143c-44ae-b5aa-1632358c2e0f&quot;,&quot;properties&quot;:{&quot;noteIndex&quot;:0},&quot;isEdited&quot;:false,&quot;manualOverride&quot;:{&quot;isManuallyOverridden&quot;:true,&quot;citeprocText&quot;:&quot;(Şen &amp;#38; Yildiz Durak, 2022)&quot;,&quot;manualOverrideText&quot;:&quot;Şen &amp; Yildiz Durak, 2022&quot;},&quot;citationTag&quot;:&quot;MENDELEY_CITATION_v3_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&quot;,&quot;citationItems&quot;:[{&quot;id&quot;:&quot;0b3a2999-67dd-3d8e-8c35-7c30737de934&quot;,&quot;itemData&quot;:{&quot;type&quot;:&quot;article-journal&quot;,&quot;id&quot;:&quot;0b3a2999-67dd-3d8e-8c35-7c30737de934&quot;,&quot;title&quot;:&quot;Examining the Relationships Between English Teachers’ Lifelong Learning Tendencies with Professional Competencies and Technology Integrating Self-Efficacy&quot;,&quot;author&quot;:[{&quot;family&quot;:&quot;Şen&quot;,&quot;given&quot;:&quot;Nihal&quot;,&quot;parse-names&quot;:false,&quot;dropping-particle&quot;:&quot;&quot;,&quot;non-dropping-particle&quot;:&quot;&quot;},{&quot;family&quot;:&quot;Yildiz Durak&quot;,&quot;given&quot;:&quot;Hatice&quot;,&quot;parse-names&quot;:false,&quot;dropping-particle&quot;:&quot;&quot;,&quot;non-dropping-particle&quot;:&quot;&quot;}],&quot;container-title&quot;:&quot;Education and Information Technologies&quot;,&quot;container-title-short&quot;:&quot;Educ Inf Technol (Dordr)&quot;,&quot;DOI&quot;:&quot;10.1007/s10639-021-10867-8&quot;,&quot;ISSN&quot;:&quot;15737608&quot;,&quot;issued&quot;:{&quot;date-parts&quot;:[[2022,6,1]]},&quot;page&quot;:&quot;5953-5988&quot;,&quot;abstract&quot;:&quot;The aim of this study is to examine the lifelong learning tendencies of English teachers, their professional competencies, and their self-efficacy in integrating technology. For this purpose, a descriptive survey model was used in this study. The participants of the research consist of 561 English teachers working in institutions (private and state) affiliated to the Ministry of National Education selected from every geographical region of Turkey. Participants work in primary, secondary, and secondary education institutions. Non-random stratified purposive sampling method was used in the sample selection of this study. Personal Information Form and 3 different scales were used for the data collection process of the research. Analysis of the data was performed by one-way analysis of variance (ANOVA), t-test, and simple linear regression analysis. As a result of this research, it was seen that there is a positive correlation between English teachers’ technology ıntegrating self-efficacy, professional competency, and lifelong learning tendencies. It was determined that teachers’ self-efficacy in integrating technology and professional competencies are predictors of their lifelong learning tendencies. In addition, it was observed that there was a significant difference in English teachers’ self-efficacy in integrating technology, lifelong learning tendencies, and professional competencies according to gender. English teachers’ professional competencies differ according to the type of institution, while their self-efficacy in integrating technology differs according to the type of institution and age. It is thought that the results of this study will contribute to raising awareness about the impact of teachers’ self-efficacy and professional development on technology integration on issues surrounding their lifelong learning tendencies.&quot;,&quot;publisher&quot;:&quot;Springer&quot;,&quot;issue&quot;:&quot;5&quot;,&quot;volume&quot;:&quot;27&quot;},&quot;isTemporary&quot;:false}]},{&quot;citationID&quot;:&quot;MENDELEY_CITATION_667b31b3-6eed-4e07-b8c1-7f7089677110&quot;,&quot;properties&quot;:{&quot;noteIndex&quot;:0},&quot;isEdited&quot;:false,&quot;manualOverride&quot;:{&quot;isManuallyOverridden&quot;:true,&quot;citeprocText&quot;:&quot;(Sugiyono, 2019)&quot;,&quot;manualOverrideText&quot;:&quot;Sugiyono, 2019)&quot;},&quot;citationTag&quot;:&quot;MENDELEY_CITATION_v3_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&quot;,&quot;citationItems&quot;:[{&quot;id&quot;:&quot;3639c07f-1805-3323-b2e1-0baa9c4f5831&quot;,&quot;itemData&quot;:{&quot;type&quot;:&quot;book&quot;,&quot;id&quot;:&quot;3639c07f-1805-3323-b2e1-0baa9c4f5831&quot;,&quot;title&quot;:&quot;Metodelogi Penelitian Kuantitatif dan Kualitatif Dan R&amp;D&quot;,&quot;author&quot;:[{&quot;family&quot;:&quot;Sugiyono&quot;,&quot;given&quot;:&quot;&quot;,&quot;parse-names&quot;:false,&quot;dropping-particle&quot;:&quot;&quot;,&quot;non-dropping-particle&quot;:&quot;&quot;}],&quot;issued&quot;:{&quot;date-parts&quot;:[[2019]]},&quot;publisher-place&quot;:&quot;Bandung&quot;,&quot;publisher&quot;:&quot;ALFABETA&quot;,&quot;container-title-short&quot;:&quot;&quot;},&quot;isTemporary&quot;:false}]},{&quot;citationID&quot;:&quot;MENDELEY_CITATION_c00c3d6a-f1eb-4efd-9061-160e99990424&quot;,&quot;properties&quot;:{&quot;noteIndex&quot;:0},&quot;isEdited&quot;:false,&quot;manualOverride&quot;:{&quot;isManuallyOverridden&quot;:true,&quot;citeprocText&quot;:&quot;(Mania, 2017)&quot;,&quot;manualOverrideText&quot;:&quot;Mania, 2017).&quot;},&quot;citationTag&quot;:&quot;MENDELEY_CITATION_v3_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&quot;,&quot;citationItems&quot;:[{&quot;id&quot;:&quot;2fc9949b-eae1-375c-8f9a-809ddfdd5627&quot;,&quot;itemData&quot;:{&quot;type&quot;:&quot;report&quot;,&quot;id&quot;:&quot;2fc9949b-eae1-375c-8f9a-809ddfdd5627&quot;,&quot;title&quot;:&quot;TEKNIK NON TES (SITTI MANIA) TEKNIK NON TES: Telaah atas Fungsi Wawancara dan Kuesioner dalam Evaluasi Pendidikan&quot;,&quot;author&quot;:[{&quot;family&quot;:&quot;Mania&quot;,&quot;given&quot;:&quot;Sitti&quot;,&quot;parse-names&quot;:false,&quot;dropping-particle&quot;:&quot;&quot;,&quot;non-dropping-particle&quot;:&quot;&quot;}],&quot;issued&quot;:{&quot;date-parts&quot;:[[2017]]},&quot;number-of-pages&quot;:&quot;45-54&quot;,&quot;abstract&quot;:&quot;Evaluation in the world education constitutes an absolute activity, because, evaluation of the development students learning achievement, evaluation subject can be read. Besides that, through evaluation-teacher, lecturer, and manager who involve in a educational institution can know how far and big are the development and growth of teaching program that held in order to achieve the goal which is formulated. The evaluation can be done by using test technique and non test one.non test technique is very various, but this writing only explains two kinds namely; interview and questionnaire.&quot;},&quot;isTemporary&quot;:false}]},{&quot;citationID&quot;:&quot;MENDELEY_CITATION_491de1dc-6e3f-4a39-b9dd-69a491fe87bd&quot;,&quot;properties&quot;:{&quot;noteIndex&quot;:0},&quot;isEdited&quot;:false,&quot;manualOverride&quot;:{&quot;isManuallyOverridden&quot;:false,&quot;citeprocText&quot;:&quot;(Afifah &amp;#38; Yudiantoro, 2022)&quot;,&quot;manualOverrideText&quot;:&quot;&quot;},&quot;citationTag&quot;:&quot;MENDELEY_CITATION_v3_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&quot;,&quot;citationItems&quot;:[{&quot;id&quot;:&quot;f12f8e56-878f-3747-abb2-09a84f1b5dce&quot;,&quot;itemData&quot;:{&quot;type&quot;:&quot;article-journal&quot;,&quot;id&quot;:&quot;f12f8e56-878f-3747-abb2-09a84f1b5dce&quot;,&quot;title&quot;:&quot;Pengaruh Gaya Hidup dan Penggunaan Uang Elektronik terhadap Perilaku Konsumtif&quot;,&quot;author&quot;:[{&quot;family&quot;:&quot;Afifah&quot;,&quot;given&quot;:&quot;Nikmatul&quot;,&quot;parse-names&quot;:false,&quot;dropping-particle&quot;:&quot;&quot;,&quot;non-dropping-particle&quot;:&quot;&quot;},{&quot;family&quot;:&quot;Yudiantoro&quot;,&quot;given&quot;:&quot;Deny&quot;,&quot;parse-names&quot;:false,&quot;dropping-particle&quot;:&quot;&quot;,&quot;non-dropping-particle&quot;:&quot;&quot;}],&quot;container-title&quot;:&quot;YUME : Journal of Management&quot;,&quot;DOI&quot;:&quot;10.37531/yume.vxix.345&quot;,&quot;issued&quot;:{&quot;date-parts&quot;:[[2022]]},&quot;page&quot;:&quot;365-375&quot;,&quot;abstract&quot;:&quot;Abstrak Consumptive behavior in the current era comes from the process and not from oneself because it follows the development of an increasingly modern era. The phenomenon that occurs to Islamic Financial Management students who are at PTKI throughout East Java also reflects the consumptive behavior that occurs in students which can be seen from the behavior of using trend goods and having a high purchase price. This study for examines the effect of lifestyle and use of electronic money on the consumptive behavior of Islamic Financial Management students in PTKI throughout East Java. This study uses a quantitative approach in the form of primary data from the distribution of questionnaires and then data processing using SPSS 25. The total population of this study was 1112 students with a sample of 95 students. From the findings of this research, it is known that lifestyle has a positive and significant impact on the consumptive behavior of students. Meanwhile, the use of electronic money does not have a positive and significant impact on the consumptive behavior of students. Abstract Perilaku konsumtif di era sekarang berasal dari proses dan bukan dari diri sendiri karena mengikuti perkembangan zaman yang semakin modern. Fenomena yang terjadi terhadap mahasiswa Manajemen Keuangan Syariah yang berada di PTKI seluruh Jawa Timur juga mencerminkan perilaku konsumtif yang terjadi pada mahasiswa yang dapat dilihat dari perilaku penggunaa barang-barang trend dan memiliki harga beli yang tinggi. Penelitian ini untuk menguji pengaruh gaya hidup dan penggunaan uang elektronik terhadap perilaku konsumtif mahasiswa Manajemen Keuangan Syariah yang berada di PTKI seluruh Jawa Timur. Study ini memakai pendekatan kuantitatif berupa data primer dari pembagian kuesioner kemudian pengolahan data menggunakan SPSS 25. Jumlah populasi penelitian ini adalah 1112 mahasiswa dengan sampel 95 mahasiswa. Dari temuan riset ini diketahui bahwa gaya hidup berdampak positif serta signifikan bagi perilaku konsumtif mahasiswa. Sedangkan, penggunaan uang elektronik tidak berdampak positif serta signifikan bagi perilaku konsumtif mahasiswa.&quot;,&quot;issue&quot;:&quot;2&quot;,&quot;volume&quot;:&quot;5&quot;,&quot;container-title-short&quot;:&quot;&quot;},&quot;isTemporary&quot;:false}]},{&quot;citationID&quot;:&quot;MENDELEY_CITATION_190479e9-05c3-4ffb-8332-4e38a5ec6980&quot;,&quot;properties&quot;:{&quot;noteIndex&quot;:0},&quot;isEdited&quot;:false,&quot;manualOverride&quot;:{&quot;isManuallyOverridden&quot;:false,&quot;citeprocText&quot;:&quot;(Sugiyono, 2016)&quot;,&quot;manualOverrideText&quot;:&quot;&quot;},&quot;citationTag&quot;:&quot;MENDELEY_CITATION_v3_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&quot;,&quot;citationItems&quot;:[{&quot;id&quot;:&quot;e8bc5392-f4dc-3a38-b1fe-e3662ef2150e&quot;,&quot;itemData&quot;:{&quot;type&quot;:&quot;book&quot;,&quot;id&quot;:&quot;e8bc5392-f4dc-3a38-b1fe-e3662ef2150e&quot;,&quot;title&quot;:&quot;Metode Penelitian Kuantitatif Kualitatif dan R&amp;D. Bandung: Alfabeta&quot;,&quot;author&quot;:[{&quot;family&quot;:&quot;Sugiyono&quot;,&quot;given&quot;:&quot;(2016).&quot;,&quot;parse-names&quot;:false,&quot;dropping-particle&quot;:&quot;&quot;,&quot;non-dropping-particle&quot;:&quot;&quot;}],&quot;issued&quot;:{&quot;date-parts&quot;:[[2016]]},&quot;publisher-place&quot;:&quot;Bandung&quot;,&quot;publisher&quot;:&quot;Alfabeta&quot;,&quot;container-title-short&quot;:&quot;&quot;},&quot;isTemporary&quot;:false}]},{&quot;citationID&quot;:&quot;MENDELEY_CITATION_488055fe-3ad7-4171-9a1b-007f89d5d8c6&quot;,&quot;properties&quot;:{&quot;noteIndex&quot;:0},&quot;isEdited&quot;:false,&quot;manualOverride&quot;:{&quot;isManuallyOverridden&quot;:false,&quot;citeprocText&quot;:&quot;(Pramitasuri et al., 2023)&quot;,&quot;manualOverrideText&quot;:&quot;&quot;},&quot;citationTag&quot;:&quot;MENDELEY_CITATION_v3_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&quot;,&quot;citationItems&quot;:[{&quot;id&quot;:&quot;afae21b3-29a6-35fe-8716-3ca67264d54e&quot;,&quot;itemData&quot;:{&quot;type&quot;:&quot;report&quot;,&quot;id&quot;:&quot;afae21b3-29a6-35fe-8716-3ca67264d54e&quot;,&quot;title&quot;:&quot;Pengaruh Kinerja Guru dan Motivasi Belajar Terhadap Prestasi Belajar Matematika Siswa Kelas V DI SD N 1 Sidorekso&quot;,&quot;author&quot;:[{&quot;family&quot;:&quot;Pramitasuri&quot;,&quot;given&quot;:&quot;Nadia&quot;,&quot;parse-names&quot;:false,&quot;dropping-particle&quot;:&quot;&quot;,&quot;non-dropping-particle&quot;:&quot;&quot;},{&quot;family&quot;:&quot;Rikhayana&quot;,&quot;given&quot;:&quot;Nur Aini&quot;,&quot;parse-names&quot;:false,&quot;dropping-particle&quot;:&quot;&quot;,&quot;non-dropping-particle&quot;:&quot;&quot;},{&quot;family&quot;:&quot;Marlin&quot;,&quot;given&quot;:&quot;Cantik Marina&quot;,&quot;parse-names&quot;:false,&quot;dropping-particle&quot;:&quot;&quot;,&quot;non-dropping-particle&quot;:&quot;&quot;},{&quot;family&quot;:&quot;Carla&quot;,&quot;given&quot;:&quot;Cynthia&quot;,&quot;parse-names&quot;:false,&quot;dropping-particle&quot;:&quot;&quot;,&quot;non-dropping-particle&quot;:&quot;&quot;},{&quot;family&quot;:&quot;Santoso&quot;,&quot;given&quot;:&quot;Ika&quot;,&quot;parse-names&quot;:false,&quot;dropping-particle&quot;:&quot;&quot;,&quot;non-dropping-particle&quot;:&quot;&quot;},{&quot;family&quot;:&quot;Amaliyah&quot;,&quot;given&quot;:&quot;Fitriyah&quot;,&quot;parse-names&quot;:false,&quot;dropping-particle&quot;:&quot;&quot;,&quot;non-dropping-particle&quot;:&quot;&quot;}],&quot;URL&quot;:&quot;https://unu-ntb.e-journal.id/pacu&quot;,&quot;issued&quot;:{&quot;date-parts&quot;:[[2023]]},&quot;number-of-pages&quot;:&quot;2807-1107&quot;,&quot;abstract&quot;:&quot;The purpose of this study was to determine the effect of teacher performance and learning motivation on the mathematics learning outcomes of fifth grade students at SDN 1 Sidorekso. The research method used is a quantitative method with a double linear regression research type, the data collection process begins by using a closed questionnaire and documentation by fifth grade students at SDN 1 Sidorekso as the research target which has a population of 37 students using the same sample of 37 students. The data collection technique uses multiple linear regression tests and uses several requirements tests, namely the classic auto test which contains normality test, linearity test, collinearity test, autocorrelation test, heteroscedasticity test and hypothesis testing. The results showed that the level of teacher performance and learning motivation did not affect student learning outcomes.&quot;,&quot;issue&quot;:&quot;1&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3AC5-92B0-4189-BE50-53D47468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Charisma S.J. Hatane</dc:creator>
  <cp:keywords/>
  <dc:description/>
  <cp:lastModifiedBy>Ganda Sari</cp:lastModifiedBy>
  <cp:revision>3</cp:revision>
  <cp:lastPrinted>2023-08-01T04:32:00Z</cp:lastPrinted>
  <dcterms:created xsi:type="dcterms:W3CDTF">2023-08-02T11:20:00Z</dcterms:created>
  <dcterms:modified xsi:type="dcterms:W3CDTF">2023-08-02T11:35:00Z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nique User Id_1">
    <vt:lpwstr>f271e0fe-53f0-3daf-80cc-d685b748ebb4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